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2B3B" w14:textId="77777777" w:rsidR="00D70DB4" w:rsidRPr="00F22442" w:rsidRDefault="00D70DB4" w:rsidP="00D70DB4">
      <w:pPr>
        <w:pStyle w:val="Title-Hardwickearticle"/>
        <w:rPr>
          <w:rFonts w:ascii="Verdana" w:hAnsi="Verdana"/>
          <w:color w:val="000000" w:themeColor="text1"/>
          <w:sz w:val="20"/>
          <w:szCs w:val="20"/>
        </w:rPr>
      </w:pPr>
      <w:r w:rsidRPr="00F22442">
        <w:rPr>
          <w:rFonts w:ascii="Verdana" w:hAnsi="Verdana"/>
          <w:color w:val="000000" w:themeColor="text1"/>
          <w:sz w:val="20"/>
          <w:szCs w:val="20"/>
        </w:rPr>
        <w:t>Mini Pupillage Application Form</w:t>
      </w:r>
    </w:p>
    <w:p w14:paraId="5E27F8D3" w14:textId="26DBFBC5" w:rsidR="00D70DB4" w:rsidRPr="00F22442" w:rsidRDefault="00D70DB4" w:rsidP="00D70DB4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F22442">
        <w:rPr>
          <w:rFonts w:ascii="Verdana" w:hAnsi="Verdana"/>
          <w:sz w:val="20"/>
          <w:szCs w:val="20"/>
        </w:rPr>
        <w:t>Applications can be submitted in accordance with the timetable which can be found on our website.</w:t>
      </w:r>
      <w:r w:rsidR="00C14760" w:rsidRPr="00F22442">
        <w:rPr>
          <w:rFonts w:ascii="Verdana" w:hAnsi="Verdana"/>
          <w:sz w:val="20"/>
          <w:szCs w:val="20"/>
        </w:rPr>
        <w:t xml:space="preserve"> </w:t>
      </w:r>
      <w:r w:rsidRPr="00F22442">
        <w:rPr>
          <w:rFonts w:ascii="Verdana" w:hAnsi="Verdana"/>
          <w:sz w:val="20"/>
          <w:szCs w:val="20"/>
        </w:rPr>
        <w:t>Please complete this form, providing details as requested, as well as the Diversity Monitoring Form which you can also download from our website.</w:t>
      </w:r>
    </w:p>
    <w:p w14:paraId="3E81AC24" w14:textId="77777777" w:rsidR="00D70DB4" w:rsidRPr="00F22442" w:rsidRDefault="00D70DB4" w:rsidP="00D70DB4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 w14:paraId="3BFFB518" w14:textId="0085C2D0" w:rsidR="00D70DB4" w:rsidRPr="00F22442" w:rsidRDefault="00D70DB4" w:rsidP="00F22442">
      <w:pPr>
        <w:pStyle w:val="Numbering-Hardwickearticle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F22442">
        <w:rPr>
          <w:rFonts w:ascii="Verdana" w:hAnsi="Verdana"/>
          <w:sz w:val="20"/>
          <w:szCs w:val="20"/>
        </w:rPr>
        <w:t xml:space="preserve">Please e-mail the completed form to </w:t>
      </w:r>
      <w:hyperlink r:id="rId7" w:history="1">
        <w:r w:rsidR="00611FA2" w:rsidRPr="00F22442">
          <w:rPr>
            <w:rStyle w:val="Hyperlink"/>
            <w:rFonts w:ascii="Verdana" w:hAnsi="Verdana"/>
            <w:sz w:val="20"/>
            <w:szCs w:val="20"/>
          </w:rPr>
          <w:t>minipupillage@gatehouselaw.co.uk</w:t>
        </w:r>
      </w:hyperlink>
      <w:r w:rsidR="00F22442" w:rsidRPr="00F22442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. </w:t>
      </w:r>
      <w:r w:rsidRPr="00F22442">
        <w:rPr>
          <w:rFonts w:ascii="Verdana" w:hAnsi="Verdana"/>
          <w:sz w:val="20"/>
          <w:szCs w:val="20"/>
        </w:rPr>
        <w:t>Alternatively, please print out the completed forms and return to Mini-Pupillage Applications, 1 Lady Hale Gate,</w:t>
      </w:r>
      <w:r w:rsidR="006E798C">
        <w:rPr>
          <w:rFonts w:ascii="Verdana" w:hAnsi="Verdana"/>
          <w:sz w:val="20"/>
          <w:szCs w:val="20"/>
        </w:rPr>
        <w:t xml:space="preserve"> Gray’s Inn, </w:t>
      </w:r>
      <w:r w:rsidRPr="00F22442">
        <w:rPr>
          <w:rFonts w:ascii="Verdana" w:hAnsi="Verdana"/>
          <w:sz w:val="20"/>
          <w:szCs w:val="20"/>
        </w:rPr>
        <w:t>London WC1X 8BS</w:t>
      </w:r>
    </w:p>
    <w:p w14:paraId="51455CEC" w14:textId="29A89FC5" w:rsidR="00D70DB4" w:rsidRPr="00F22442" w:rsidRDefault="00D70DB4" w:rsidP="00D70DB4">
      <w:pPr>
        <w:rPr>
          <w:rFonts w:ascii="Verdana" w:hAnsi="Verdana" w:cs="Arial"/>
          <w:b/>
          <w:bCs/>
          <w:sz w:val="20"/>
          <w:szCs w:val="20"/>
        </w:rPr>
      </w:pPr>
      <w:r w:rsidRPr="00F22442">
        <w:rPr>
          <w:rFonts w:ascii="Verdana" w:hAnsi="Verdana" w:cs="Arial"/>
          <w:b/>
          <w:bCs/>
          <w:sz w:val="20"/>
          <w:szCs w:val="20"/>
        </w:rPr>
        <w:t xml:space="preserve">1. </w:t>
      </w:r>
      <w:r w:rsidR="00F22442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F22442">
        <w:rPr>
          <w:rFonts w:ascii="Verdana" w:hAnsi="Verdana" w:cs="Arial"/>
          <w:b/>
          <w:bCs/>
          <w:sz w:val="20"/>
          <w:szCs w:val="20"/>
        </w:rPr>
        <w:t>General details</w:t>
      </w:r>
    </w:p>
    <w:p w14:paraId="56D9D3FB" w14:textId="7DA61C39" w:rsidR="000D09BA" w:rsidRPr="00F22442" w:rsidRDefault="000D09BA" w:rsidP="00D70DB4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5806"/>
      </w:tblGrid>
      <w:tr w:rsidR="000D09BA" w:rsidRPr="00F22442" w14:paraId="67B71CF0" w14:textId="77777777" w:rsidTr="000D09BA">
        <w:tc>
          <w:tcPr>
            <w:tcW w:w="2930" w:type="dxa"/>
          </w:tcPr>
          <w:p w14:paraId="6782F888" w14:textId="7903C29F" w:rsidR="000D09BA" w:rsidRPr="00F22442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Full name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86321946"/>
            <w:placeholder>
              <w:docPart w:val="BBEA292A0E5E3A4DB8291F70FD9716CF"/>
            </w:placeholder>
            <w:showingPlcHdr/>
          </w:sdtPr>
          <w:sdtContent>
            <w:tc>
              <w:tcPr>
                <w:tcW w:w="5806" w:type="dxa"/>
              </w:tcPr>
              <w:p w14:paraId="26856D19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15CDDC83" w14:textId="77777777" w:rsidTr="000D09BA">
        <w:tc>
          <w:tcPr>
            <w:tcW w:w="2930" w:type="dxa"/>
          </w:tcPr>
          <w:p w14:paraId="76DE209D" w14:textId="6AC981A0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68460432"/>
            <w:placeholder>
              <w:docPart w:val="C187E71D9F40DE4F97E29F5F10FF9C72"/>
            </w:placeholder>
            <w:showingPlcHdr/>
          </w:sdtPr>
          <w:sdtContent>
            <w:tc>
              <w:tcPr>
                <w:tcW w:w="5806" w:type="dxa"/>
              </w:tcPr>
              <w:p w14:paraId="429629C9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097CCD40" w14:textId="77777777" w:rsidTr="000D09BA">
        <w:tc>
          <w:tcPr>
            <w:tcW w:w="2930" w:type="dxa"/>
          </w:tcPr>
          <w:p w14:paraId="159154ED" w14:textId="513A9A8D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Email address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6793307"/>
            <w:placeholder>
              <w:docPart w:val="17C6C6AE14ADFC4C93E3982ABD21FCB5"/>
            </w:placeholder>
            <w:showingPlcHdr/>
          </w:sdtPr>
          <w:sdtContent>
            <w:tc>
              <w:tcPr>
                <w:tcW w:w="5806" w:type="dxa"/>
              </w:tcPr>
              <w:p w14:paraId="0373B895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F22442" w14:paraId="7D06EFF2" w14:textId="77777777" w:rsidTr="000D09BA">
        <w:tc>
          <w:tcPr>
            <w:tcW w:w="2930" w:type="dxa"/>
          </w:tcPr>
          <w:p w14:paraId="13DACEAB" w14:textId="578DBED8" w:rsidR="000D09BA" w:rsidRPr="00F22442" w:rsidRDefault="000051F5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F22442"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87053426"/>
            <w:placeholder>
              <w:docPart w:val="093DFDE47CCB55489B168AFD0166485B"/>
            </w:placeholder>
            <w:showingPlcHdr/>
          </w:sdtPr>
          <w:sdtContent>
            <w:tc>
              <w:tcPr>
                <w:tcW w:w="5806" w:type="dxa"/>
              </w:tcPr>
              <w:p w14:paraId="4C37355C" w14:textId="77777777" w:rsidR="000D09BA" w:rsidRPr="00F22442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F22442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09BA" w:rsidRPr="00A836E0" w14:paraId="03AE697F" w14:textId="77777777" w:rsidTr="000D09BA">
        <w:trPr>
          <w:trHeight w:val="87"/>
        </w:trPr>
        <w:tc>
          <w:tcPr>
            <w:tcW w:w="8736" w:type="dxa"/>
            <w:gridSpan w:val="2"/>
          </w:tcPr>
          <w:p w14:paraId="0E301BD7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 xml:space="preserve">Do you have any special requirements if you are invited for a mini-pupillage? </w:t>
            </w:r>
          </w:p>
          <w:p w14:paraId="66A8C392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ind w:left="1276" w:hanging="1276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No</w:t>
            </w:r>
            <w:r w:rsidRPr="00A836E0"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55582665"/>
              </w:sdtPr>
              <w:sdtContent>
                <w:r w:rsidRPr="00A836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363A847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ind w:left="1276" w:hanging="1276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Yes</w:t>
            </w:r>
            <w:r w:rsidRPr="00A836E0">
              <w:rPr>
                <w:rFonts w:ascii="Verdana" w:hAnsi="Verdana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88163427"/>
              </w:sdtPr>
              <w:sdtContent>
                <w:r w:rsidRPr="00A836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13BAFBE" w14:textId="77777777" w:rsidR="000D09BA" w:rsidRPr="00A836E0" w:rsidRDefault="000D09BA" w:rsidP="00DC4EE9">
            <w:pPr>
              <w:pStyle w:val="Numbering-Hardwickearticle"/>
              <w:numPr>
                <w:ilvl w:val="0"/>
                <w:numId w:val="0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A836E0">
              <w:rPr>
                <w:rFonts w:ascii="Verdana" w:hAnsi="Verdana"/>
                <w:sz w:val="20"/>
                <w:szCs w:val="20"/>
              </w:rPr>
              <w:t>If yes, please provide brief details: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6507111"/>
              <w:placeholder>
                <w:docPart w:val="69176210654816478A15945FB63DA2F2"/>
              </w:placeholder>
              <w:showingPlcHdr/>
            </w:sdtPr>
            <w:sdtContent>
              <w:p w14:paraId="79D1E0EA" w14:textId="77777777" w:rsidR="000D09BA" w:rsidRPr="00A836E0" w:rsidRDefault="000D09BA" w:rsidP="00DC4EE9">
                <w:pPr>
                  <w:pStyle w:val="Numbering-Hardwickearticle"/>
                  <w:numPr>
                    <w:ilvl w:val="0"/>
                    <w:numId w:val="0"/>
                  </w:numPr>
                  <w:spacing w:line="48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A836E0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895A0F4" w14:textId="682778AD" w:rsidR="000D09BA" w:rsidRPr="00A836E0" w:rsidRDefault="00EE6A56" w:rsidP="00D70DB4">
      <w:pPr>
        <w:rPr>
          <w:rFonts w:ascii="Verdana" w:hAnsi="Verdana" w:cs="Arial"/>
          <w:b/>
          <w:bCs/>
          <w:sz w:val="20"/>
          <w:szCs w:val="20"/>
        </w:rPr>
      </w:pPr>
      <w:r w:rsidRPr="00A836E0">
        <w:rPr>
          <w:rFonts w:ascii="Verdana" w:hAnsi="Verdana" w:cs="Arial"/>
          <w:b/>
          <w:bCs/>
          <w:sz w:val="20"/>
          <w:szCs w:val="20"/>
        </w:rPr>
        <w:t xml:space="preserve">2. </w:t>
      </w:r>
      <w:r w:rsidRPr="00A836E0">
        <w:rPr>
          <w:rFonts w:ascii="Verdana" w:hAnsi="Verdana" w:cs="Arial"/>
          <w:b/>
          <w:bCs/>
          <w:sz w:val="20"/>
          <w:szCs w:val="20"/>
        </w:rPr>
        <w:tab/>
        <w:t>Current situation</w:t>
      </w:r>
    </w:p>
    <w:p w14:paraId="100D493F" w14:textId="68BFB460" w:rsidR="00EE6A56" w:rsidRPr="00A836E0" w:rsidRDefault="00EE6A56" w:rsidP="00D70DB4">
      <w:pPr>
        <w:rPr>
          <w:rFonts w:ascii="Verdana" w:hAnsi="Verdana" w:cs="Arial"/>
          <w:b/>
          <w:bCs/>
          <w:sz w:val="20"/>
          <w:szCs w:val="20"/>
        </w:rPr>
      </w:pPr>
    </w:p>
    <w:p w14:paraId="0B133C74" w14:textId="00FFF5DC" w:rsidR="00EE6A56" w:rsidRPr="00A836E0" w:rsidRDefault="001B03A8" w:rsidP="00CE746E">
      <w:pPr>
        <w:pStyle w:val="Numbering-Hardwickearticle"/>
        <w:numPr>
          <w:ilvl w:val="0"/>
          <w:numId w:val="0"/>
        </w:numPr>
        <w:spacing w:line="480" w:lineRule="auto"/>
        <w:ind w:left="720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 xml:space="preserve">Please identify whether you </w:t>
      </w:r>
      <w:r w:rsidR="001E3679" w:rsidRPr="00A836E0">
        <w:rPr>
          <w:rFonts w:ascii="Verdana" w:hAnsi="Verdana"/>
          <w:sz w:val="20"/>
          <w:szCs w:val="20"/>
        </w:rPr>
        <w:t xml:space="preserve">have completed or are currently completing: </w:t>
      </w:r>
    </w:p>
    <w:p w14:paraId="18EED589" w14:textId="1FD9C7B0" w:rsidR="00EE6A56" w:rsidRPr="00A836E0" w:rsidRDefault="00EE6A56" w:rsidP="00CE746E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Undergraduate degree (la</w:t>
      </w:r>
      <w:r w:rsidR="001B03A8" w:rsidRPr="00A836E0">
        <w:rPr>
          <w:rFonts w:ascii="Verdana" w:hAnsi="Verdana"/>
          <w:sz w:val="20"/>
          <w:szCs w:val="20"/>
        </w:rPr>
        <w:t>w or non-law)</w:t>
      </w:r>
      <w:sdt>
        <w:sdtPr>
          <w:rPr>
            <w:rFonts w:ascii="Verdana" w:hAnsi="Verdana"/>
            <w:sz w:val="20"/>
            <w:szCs w:val="20"/>
          </w:rPr>
          <w:id w:val="1831321613"/>
        </w:sdtPr>
        <w:sdtContent>
          <w:r w:rsidRPr="00A836E0">
            <w:rPr>
              <w:rFonts w:ascii="Verdana" w:hAnsi="Verdana"/>
              <w:sz w:val="20"/>
              <w:szCs w:val="20"/>
            </w:rPr>
            <w:tab/>
          </w:r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4A91EB5" w14:textId="1DB9AA2D" w:rsidR="00EE6A56" w:rsidRPr="00A836E0" w:rsidRDefault="00EE6A56" w:rsidP="00CE746E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Graduate Diploma in Law (GDL)</w:t>
      </w:r>
      <w:r w:rsidRPr="00A836E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85044041"/>
        </w:sdtPr>
        <w:sdtContent>
          <w:r w:rsidRPr="00A836E0">
            <w:rPr>
              <w:rFonts w:ascii="Verdana" w:hAnsi="Verdana"/>
              <w:sz w:val="20"/>
              <w:szCs w:val="20"/>
            </w:rPr>
            <w:tab/>
          </w:r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903F4D9" w14:textId="25AE45CD" w:rsidR="00A24AC4" w:rsidRDefault="00EE6A56" w:rsidP="00A24AC4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>Bar Practice Course</w:t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r w:rsidRPr="00A836E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37381998"/>
        </w:sdtPr>
        <w:sdtContent>
          <w:r w:rsidRPr="00A836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9B8826B" w14:textId="77777777" w:rsidR="00A24AC4" w:rsidRPr="00A836E0" w:rsidRDefault="00A24AC4" w:rsidP="00A24AC4">
      <w:pPr>
        <w:pStyle w:val="Numbering-Hardwickearticle"/>
        <w:numPr>
          <w:ilvl w:val="0"/>
          <w:numId w:val="0"/>
        </w:numPr>
        <w:spacing w:line="480" w:lineRule="auto"/>
        <w:ind w:left="2716" w:hanging="1276"/>
        <w:rPr>
          <w:rFonts w:ascii="Verdana" w:hAnsi="Verdana"/>
          <w:sz w:val="20"/>
          <w:szCs w:val="20"/>
        </w:rPr>
      </w:pPr>
    </w:p>
    <w:p w14:paraId="0F951F4C" w14:textId="156451CC" w:rsidR="001E3679" w:rsidRPr="00A836E0" w:rsidRDefault="001E3679" w:rsidP="00A24AC4">
      <w:pPr>
        <w:pStyle w:val="Numbering-Hardwickearticle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  <w:r w:rsidRPr="00A836E0">
        <w:rPr>
          <w:rFonts w:ascii="Verdana" w:hAnsi="Verdana"/>
          <w:sz w:val="20"/>
          <w:szCs w:val="20"/>
        </w:rPr>
        <w:t xml:space="preserve">Please </w:t>
      </w:r>
      <w:r w:rsidR="00C14760" w:rsidRPr="00A836E0">
        <w:rPr>
          <w:rFonts w:ascii="Verdana" w:hAnsi="Verdana"/>
          <w:sz w:val="20"/>
          <w:szCs w:val="20"/>
        </w:rPr>
        <w:t xml:space="preserve">confirm whether you have undertaken any mini-pupillages </w:t>
      </w:r>
      <w:r w:rsidR="00A24AC4">
        <w:rPr>
          <w:rFonts w:ascii="Verdana" w:hAnsi="Verdana"/>
          <w:sz w:val="20"/>
          <w:szCs w:val="20"/>
        </w:rPr>
        <w:t xml:space="preserve">before and if so, how many: </w:t>
      </w:r>
    </w:p>
    <w:p w14:paraId="1896641C" w14:textId="5C8B51FF" w:rsidR="001E3679" w:rsidRPr="00A836E0" w:rsidRDefault="001E3679" w:rsidP="00CE746E">
      <w:pPr>
        <w:rPr>
          <w:rFonts w:ascii="Verdana" w:hAnsi="Verdana" w:cs="Arial"/>
          <w:b/>
          <w:bCs/>
          <w:sz w:val="20"/>
          <w:szCs w:val="20"/>
        </w:rPr>
      </w:pPr>
    </w:p>
    <w:p w14:paraId="226AEDA6" w14:textId="77777777" w:rsidR="00A24AC4" w:rsidRPr="00F22442" w:rsidRDefault="00A24AC4" w:rsidP="00A24AC4">
      <w:pPr>
        <w:pStyle w:val="Numbering-Hardwickearticle"/>
        <w:numPr>
          <w:ilvl w:val="0"/>
          <w:numId w:val="0"/>
        </w:numPr>
        <w:spacing w:line="480" w:lineRule="auto"/>
        <w:ind w:left="720" w:hanging="360"/>
        <w:rPr>
          <w:rFonts w:ascii="Verdana" w:hAnsi="Verdana"/>
          <w:sz w:val="20"/>
          <w:szCs w:val="20"/>
        </w:rPr>
      </w:pPr>
    </w:p>
    <w:p w14:paraId="028E5499" w14:textId="6BCF6CFD" w:rsidR="00CE746E" w:rsidRPr="00F22442" w:rsidRDefault="00CE746E" w:rsidP="00CE746E">
      <w:pPr>
        <w:rPr>
          <w:rFonts w:ascii="Verdana" w:hAnsi="Verdana" w:cs="Arial"/>
          <w:b/>
          <w:bCs/>
          <w:sz w:val="20"/>
          <w:szCs w:val="20"/>
        </w:rPr>
      </w:pPr>
      <w:r w:rsidRPr="00F22442">
        <w:rPr>
          <w:rFonts w:ascii="Verdana" w:hAnsi="Verdana" w:cs="Arial"/>
          <w:b/>
          <w:bCs/>
          <w:sz w:val="20"/>
          <w:szCs w:val="20"/>
        </w:rPr>
        <w:lastRenderedPageBreak/>
        <w:t xml:space="preserve">3. </w:t>
      </w:r>
      <w:r w:rsidRPr="00F22442">
        <w:rPr>
          <w:rFonts w:ascii="Verdana" w:hAnsi="Verdana" w:cs="Arial"/>
          <w:b/>
          <w:bCs/>
          <w:sz w:val="20"/>
          <w:szCs w:val="20"/>
        </w:rPr>
        <w:tab/>
        <w:t>Why do you believe you will make a good barrister? (100 words)</w:t>
      </w:r>
    </w:p>
    <w:p w14:paraId="295021D6" w14:textId="77777777" w:rsidR="00CE746E" w:rsidRPr="00F22442" w:rsidRDefault="00CE746E" w:rsidP="00CE746E">
      <w:pPr>
        <w:rPr>
          <w:rFonts w:ascii="Verdana" w:hAnsi="Verdana" w:cs="Arial"/>
          <w:b/>
          <w:bCs/>
          <w:sz w:val="20"/>
          <w:szCs w:val="20"/>
        </w:rPr>
      </w:pPr>
    </w:p>
    <w:sdt>
      <w:sdtPr>
        <w:rPr>
          <w:rFonts w:ascii="Verdana" w:hAnsi="Verdana"/>
          <w:b/>
          <w:color w:val="000000" w:themeColor="text1"/>
          <w:sz w:val="20"/>
          <w:szCs w:val="20"/>
        </w:rPr>
        <w:id w:val="-372765266"/>
        <w:showingPlcHdr/>
      </w:sdtPr>
      <w:sdtContent>
        <w:p w14:paraId="2F1DE20C" w14:textId="77777777" w:rsidR="00CE746E" w:rsidRPr="00F22442" w:rsidRDefault="00CE746E" w:rsidP="00CE746E">
          <w:pPr>
            <w:pStyle w:val="Numbering-Hardwickearticle"/>
            <w:numPr>
              <w:ilvl w:val="0"/>
              <w:numId w:val="0"/>
            </w:numPr>
            <w:spacing w:line="360" w:lineRule="auto"/>
            <w:ind w:left="720"/>
            <w:rPr>
              <w:rFonts w:ascii="Verdana" w:hAnsi="Verdana"/>
              <w:b/>
              <w:color w:val="000000" w:themeColor="text1"/>
              <w:sz w:val="20"/>
              <w:szCs w:val="20"/>
            </w:rPr>
          </w:pPr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sdtContent>
    </w:sdt>
    <w:p w14:paraId="0E3DD755" w14:textId="4DBA0A89" w:rsidR="00CE746E" w:rsidRPr="00F22442" w:rsidRDefault="00CE746E" w:rsidP="00EE6A56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sz w:val="20"/>
          <w:szCs w:val="20"/>
        </w:rPr>
      </w:pPr>
    </w:p>
    <w:p w14:paraId="7533137E" w14:textId="347796D3" w:rsidR="00CE746E" w:rsidRPr="00F22442" w:rsidRDefault="00CE746E" w:rsidP="00EE6A56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F22442">
        <w:rPr>
          <w:rFonts w:ascii="Verdana" w:hAnsi="Verdana"/>
          <w:b/>
          <w:bCs/>
          <w:sz w:val="20"/>
          <w:szCs w:val="20"/>
        </w:rPr>
        <w:t>4.</w:t>
      </w:r>
      <w:r w:rsidRPr="00F22442">
        <w:rPr>
          <w:rFonts w:ascii="Verdana" w:hAnsi="Verdana"/>
          <w:sz w:val="20"/>
          <w:szCs w:val="20"/>
        </w:rPr>
        <w:tab/>
      </w:r>
      <w:r w:rsidRPr="00F22442">
        <w:rPr>
          <w:rFonts w:ascii="Verdana" w:hAnsi="Verdana"/>
          <w:b/>
          <w:bCs/>
          <w:sz w:val="20"/>
          <w:szCs w:val="20"/>
        </w:rPr>
        <w:t>Why are you interest</w:t>
      </w:r>
      <w:r w:rsidR="00EB2F9E">
        <w:rPr>
          <w:rFonts w:ascii="Verdana" w:hAnsi="Verdana"/>
          <w:b/>
          <w:bCs/>
          <w:sz w:val="20"/>
          <w:szCs w:val="20"/>
        </w:rPr>
        <w:t>ed</w:t>
      </w:r>
      <w:r w:rsidRPr="00F22442">
        <w:rPr>
          <w:rFonts w:ascii="Verdana" w:hAnsi="Verdana"/>
          <w:b/>
          <w:bCs/>
          <w:sz w:val="20"/>
          <w:szCs w:val="20"/>
        </w:rPr>
        <w:t xml:space="preserve"> in </w:t>
      </w:r>
      <w:r w:rsidR="00597904">
        <w:rPr>
          <w:rFonts w:ascii="Verdana" w:hAnsi="Verdana"/>
          <w:b/>
          <w:bCs/>
          <w:sz w:val="20"/>
          <w:szCs w:val="20"/>
        </w:rPr>
        <w:t xml:space="preserve">a </w:t>
      </w:r>
      <w:r w:rsidRPr="00F22442">
        <w:rPr>
          <w:rFonts w:ascii="Verdana" w:hAnsi="Verdana"/>
          <w:b/>
          <w:bCs/>
          <w:sz w:val="20"/>
          <w:szCs w:val="20"/>
        </w:rPr>
        <w:t>mini-pupillage with us? (150 words)</w:t>
      </w:r>
    </w:p>
    <w:sdt>
      <w:sdtPr>
        <w:rPr>
          <w:rFonts w:ascii="Verdana" w:hAnsi="Verdana"/>
          <w:b/>
          <w:color w:val="000000" w:themeColor="text1"/>
          <w:sz w:val="20"/>
          <w:szCs w:val="20"/>
        </w:rPr>
        <w:id w:val="-1007668575"/>
        <w:showingPlcHdr/>
      </w:sdtPr>
      <w:sdtContent>
        <w:p w14:paraId="4A6B6A8A" w14:textId="77777777" w:rsidR="00CE746E" w:rsidRPr="00F22442" w:rsidRDefault="00CE746E" w:rsidP="00CE746E">
          <w:pPr>
            <w:pStyle w:val="Numbering-Hardwickearticle"/>
            <w:numPr>
              <w:ilvl w:val="0"/>
              <w:numId w:val="0"/>
            </w:numPr>
            <w:spacing w:line="360" w:lineRule="auto"/>
            <w:ind w:left="720"/>
            <w:rPr>
              <w:rFonts w:ascii="Verdana" w:hAnsi="Verdana"/>
              <w:b/>
              <w:color w:val="000000" w:themeColor="text1"/>
              <w:sz w:val="20"/>
              <w:szCs w:val="20"/>
            </w:rPr>
          </w:pPr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sdtContent>
    </w:sdt>
    <w:p w14:paraId="15E31A4F" w14:textId="77777777" w:rsidR="00CE746E" w:rsidRPr="00F22442" w:rsidRDefault="00CE746E" w:rsidP="00CE746E">
      <w:pPr>
        <w:pStyle w:val="Numbering-Hardwickearticle"/>
        <w:numPr>
          <w:ilvl w:val="0"/>
          <w:numId w:val="0"/>
        </w:numPr>
        <w:spacing w:line="480" w:lineRule="auto"/>
        <w:rPr>
          <w:rFonts w:ascii="Verdana" w:hAnsi="Verdana"/>
          <w:sz w:val="20"/>
          <w:szCs w:val="20"/>
        </w:rPr>
      </w:pPr>
    </w:p>
    <w:p w14:paraId="79A02535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sz w:val="20"/>
          <w:szCs w:val="20"/>
        </w:rPr>
      </w:pPr>
      <w:r w:rsidRPr="00F22442">
        <w:rPr>
          <w:rFonts w:ascii="Verdana" w:hAnsi="Verdana" w:cs="Arial"/>
          <w:sz w:val="20"/>
          <w:szCs w:val="20"/>
        </w:rPr>
        <w:t xml:space="preserve">Date:  </w:t>
      </w:r>
      <w:sdt>
        <w:sdtPr>
          <w:rPr>
            <w:rFonts w:ascii="Verdana" w:hAnsi="Verdana" w:cs="Arial"/>
            <w:sz w:val="20"/>
            <w:szCs w:val="20"/>
          </w:rPr>
          <w:id w:val="-621084724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22442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0FC05413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b/>
          <w:sz w:val="20"/>
          <w:szCs w:val="20"/>
        </w:rPr>
      </w:pPr>
    </w:p>
    <w:p w14:paraId="60660D14" w14:textId="5DD932E1" w:rsidR="00CE746E" w:rsidRPr="00F22442" w:rsidRDefault="00CE746E" w:rsidP="00CE746E">
      <w:pPr>
        <w:pStyle w:val="ListParagraph"/>
        <w:ind w:left="142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22442">
        <w:rPr>
          <w:rFonts w:ascii="Verdana" w:hAnsi="Verdana" w:cs="Arial"/>
          <w:bCs/>
          <w:color w:val="000000" w:themeColor="text1"/>
          <w:sz w:val="20"/>
          <w:szCs w:val="20"/>
        </w:rPr>
        <w:t>Thank you</w:t>
      </w:r>
    </w:p>
    <w:p w14:paraId="4610B09A" w14:textId="77777777" w:rsidR="00CE746E" w:rsidRPr="00F22442" w:rsidRDefault="00CE746E" w:rsidP="00CE746E">
      <w:pPr>
        <w:pStyle w:val="ListParagraph"/>
        <w:ind w:left="142"/>
        <w:rPr>
          <w:rFonts w:ascii="Verdana" w:hAnsi="Verdana" w:cs="Arial"/>
          <w:b/>
          <w:color w:val="B2133E"/>
          <w:sz w:val="20"/>
          <w:szCs w:val="20"/>
        </w:rPr>
      </w:pPr>
    </w:p>
    <w:p w14:paraId="0C1F95B4" w14:textId="40B79101" w:rsidR="00643D68" w:rsidRPr="00643D68" w:rsidRDefault="00CE746E" w:rsidP="00643D68">
      <w:pPr>
        <w:pStyle w:val="ListParagraph"/>
        <w:ind w:left="142"/>
        <w:rPr>
          <w:rFonts w:ascii="Verdana" w:hAnsi="Verdana" w:cs="Arial"/>
          <w:b/>
          <w:sz w:val="20"/>
          <w:szCs w:val="20"/>
        </w:rPr>
      </w:pPr>
      <w:r w:rsidRPr="00F22442">
        <w:rPr>
          <w:rFonts w:ascii="Verdana" w:hAnsi="Verdana" w:cs="Arial"/>
          <w:b/>
          <w:sz w:val="20"/>
          <w:szCs w:val="20"/>
        </w:rPr>
        <w:t>Please complete our Diversity Monitoring Form</w:t>
      </w:r>
      <w:r w:rsidR="00643D68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="00643D68" w:rsidRPr="00643D68">
          <w:rPr>
            <w:rStyle w:val="Hyperlink"/>
            <w:rFonts w:ascii="Verdana" w:hAnsi="Verdana" w:cs="Arial"/>
            <w:b/>
            <w:sz w:val="20"/>
            <w:szCs w:val="20"/>
          </w:rPr>
          <w:t>Gatehouse Chambers Equality and Diversity survey - Mini Pupillage November 2024</w:t>
        </w:r>
      </w:hyperlink>
    </w:p>
    <w:sectPr w:rsidR="00643D68" w:rsidRPr="00643D68" w:rsidSect="00F22442">
      <w:headerReference w:type="default" r:id="rId9"/>
      <w:pgSz w:w="11900" w:h="16840"/>
      <w:pgMar w:top="9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2575" w14:textId="77777777" w:rsidR="00521281" w:rsidRDefault="00521281" w:rsidP="00C14760">
      <w:r>
        <w:separator/>
      </w:r>
    </w:p>
  </w:endnote>
  <w:endnote w:type="continuationSeparator" w:id="0">
    <w:p w14:paraId="0D425CE4" w14:textId="77777777" w:rsidR="00521281" w:rsidRDefault="00521281" w:rsidP="00C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ED1E" w14:textId="77777777" w:rsidR="00521281" w:rsidRDefault="00521281" w:rsidP="00C14760">
      <w:r>
        <w:separator/>
      </w:r>
    </w:p>
  </w:footnote>
  <w:footnote w:type="continuationSeparator" w:id="0">
    <w:p w14:paraId="5ADFE26C" w14:textId="77777777" w:rsidR="00521281" w:rsidRDefault="00521281" w:rsidP="00C1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6BE" w14:textId="5152B59C" w:rsidR="00F22442" w:rsidRDefault="00F22442">
    <w:pPr>
      <w:pStyle w:val="Head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D0E0CAB" wp14:editId="12A26294">
          <wp:simplePos x="0" y="0"/>
          <wp:positionH relativeFrom="page">
            <wp:align>left</wp:align>
          </wp:positionH>
          <wp:positionV relativeFrom="page">
            <wp:posOffset>-422993</wp:posOffset>
          </wp:positionV>
          <wp:extent cx="7694930" cy="1495425"/>
          <wp:effectExtent l="0" t="0" r="127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041A"/>
    <w:multiLevelType w:val="hybridMultilevel"/>
    <w:tmpl w:val="5FDA8FAC"/>
    <w:lvl w:ilvl="0" w:tplc="4738A216">
      <w:start w:val="1"/>
      <w:numFmt w:val="decimal"/>
      <w:pStyle w:val="Numbering-Hardwickeartic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83946">
    <w:abstractNumId w:val="0"/>
  </w:num>
  <w:num w:numId="2" w16cid:durableId="1572033844">
    <w:abstractNumId w:val="0"/>
  </w:num>
  <w:num w:numId="3" w16cid:durableId="126132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B4"/>
    <w:rsid w:val="000051F5"/>
    <w:rsid w:val="00027520"/>
    <w:rsid w:val="000318A7"/>
    <w:rsid w:val="000D09BA"/>
    <w:rsid w:val="001B03A8"/>
    <w:rsid w:val="001E3679"/>
    <w:rsid w:val="001F4344"/>
    <w:rsid w:val="002F41E5"/>
    <w:rsid w:val="00327ED6"/>
    <w:rsid w:val="00365CC1"/>
    <w:rsid w:val="004062F7"/>
    <w:rsid w:val="00521281"/>
    <w:rsid w:val="00557D1D"/>
    <w:rsid w:val="00590034"/>
    <w:rsid w:val="00597904"/>
    <w:rsid w:val="00611FA2"/>
    <w:rsid w:val="00643D68"/>
    <w:rsid w:val="006E798C"/>
    <w:rsid w:val="007374DD"/>
    <w:rsid w:val="008C2457"/>
    <w:rsid w:val="008F0E9F"/>
    <w:rsid w:val="00995A08"/>
    <w:rsid w:val="009A7292"/>
    <w:rsid w:val="009A752E"/>
    <w:rsid w:val="009C6AC9"/>
    <w:rsid w:val="00A0203E"/>
    <w:rsid w:val="00A24AC4"/>
    <w:rsid w:val="00A61B4F"/>
    <w:rsid w:val="00A71971"/>
    <w:rsid w:val="00A836E0"/>
    <w:rsid w:val="00C14760"/>
    <w:rsid w:val="00CA3291"/>
    <w:rsid w:val="00CC56E0"/>
    <w:rsid w:val="00CE746E"/>
    <w:rsid w:val="00D014A5"/>
    <w:rsid w:val="00D70DB4"/>
    <w:rsid w:val="00DA74FD"/>
    <w:rsid w:val="00DF0FE0"/>
    <w:rsid w:val="00E92DD7"/>
    <w:rsid w:val="00EB2F9E"/>
    <w:rsid w:val="00EE6A56"/>
    <w:rsid w:val="00F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BFFFF"/>
  <w15:chartTrackingRefBased/>
  <w15:docId w15:val="{0B5C2F32-9760-ED4C-ADF3-1EEF688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Hardwickearticle">
    <w:name w:val="Title - Hardwicke article"/>
    <w:basedOn w:val="Normal"/>
    <w:link w:val="Title-HardwickearticleChar"/>
    <w:qFormat/>
    <w:rsid w:val="00D70DB4"/>
    <w:pPr>
      <w:spacing w:after="200" w:line="276" w:lineRule="auto"/>
    </w:pPr>
    <w:rPr>
      <w:rFonts w:ascii="Arial" w:hAnsi="Arial" w:cs="Arial"/>
      <w:b/>
      <w:color w:val="BB133E"/>
      <w:sz w:val="32"/>
      <w:szCs w:val="28"/>
    </w:rPr>
  </w:style>
  <w:style w:type="character" w:customStyle="1" w:styleId="Title-HardwickearticleChar">
    <w:name w:val="Title - Hardwicke article Char"/>
    <w:basedOn w:val="DefaultParagraphFont"/>
    <w:link w:val="Title-Hardwickearticle"/>
    <w:rsid w:val="00D70DB4"/>
    <w:rPr>
      <w:rFonts w:ascii="Arial" w:hAnsi="Arial" w:cs="Arial"/>
      <w:b/>
      <w:color w:val="BB133E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D70DB4"/>
    <w:rPr>
      <w:color w:val="0563C1" w:themeColor="hyperlink"/>
      <w:u w:val="single"/>
    </w:rPr>
  </w:style>
  <w:style w:type="paragraph" w:customStyle="1" w:styleId="Numbering-Hardwickearticle">
    <w:name w:val="Numbering - Hardwicke article"/>
    <w:basedOn w:val="Normal"/>
    <w:link w:val="Numbering-HardwickearticleChar"/>
    <w:qFormat/>
    <w:rsid w:val="00D70DB4"/>
    <w:pPr>
      <w:numPr>
        <w:numId w:val="1"/>
      </w:numPr>
      <w:spacing w:after="200" w:line="276" w:lineRule="auto"/>
      <w:contextualSpacing/>
    </w:pPr>
    <w:rPr>
      <w:rFonts w:ascii="Arial" w:hAnsi="Arial" w:cs="Arial"/>
      <w:sz w:val="22"/>
      <w:szCs w:val="22"/>
    </w:rPr>
  </w:style>
  <w:style w:type="character" w:customStyle="1" w:styleId="Numbering-HardwickearticleChar">
    <w:name w:val="Numbering - Hardwicke article Char"/>
    <w:basedOn w:val="DefaultParagraphFont"/>
    <w:link w:val="Numbering-Hardwickearticle"/>
    <w:rsid w:val="00D70DB4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0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B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0DB4"/>
    <w:pPr>
      <w:ind w:left="720"/>
      <w:contextualSpacing/>
    </w:pPr>
  </w:style>
  <w:style w:type="table" w:styleId="TableGrid">
    <w:name w:val="Table Grid"/>
    <w:basedOn w:val="TableNormal"/>
    <w:uiPriority w:val="59"/>
    <w:rsid w:val="000D09BA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9B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746E"/>
  </w:style>
  <w:style w:type="paragraph" w:styleId="Header">
    <w:name w:val="header"/>
    <w:basedOn w:val="Normal"/>
    <w:link w:val="HeaderChar"/>
    <w:uiPriority w:val="99"/>
    <w:unhideWhenUsed/>
    <w:rsid w:val="00C14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60"/>
  </w:style>
  <w:style w:type="paragraph" w:styleId="Footer">
    <w:name w:val="footer"/>
    <w:basedOn w:val="Normal"/>
    <w:link w:val="FooterChar"/>
    <w:uiPriority w:val="99"/>
    <w:unhideWhenUsed/>
    <w:rsid w:val="00C14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60"/>
  </w:style>
  <w:style w:type="character" w:styleId="UnresolvedMention">
    <w:name w:val="Unresolved Mention"/>
    <w:basedOn w:val="DefaultParagraphFont"/>
    <w:uiPriority w:val="99"/>
    <w:semiHidden/>
    <w:unhideWhenUsed/>
    <w:rsid w:val="0061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N0S5A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pupillage@gatehouselaw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EA292A0E5E3A4DB8291F70FD97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270B-20D6-D244-8926-C7145C399A02}"/>
      </w:docPartPr>
      <w:docPartBody>
        <w:p w:rsidR="006A37CE" w:rsidRDefault="008C09E3" w:rsidP="008C09E3">
          <w:pPr>
            <w:pStyle w:val="BBEA292A0E5E3A4DB8291F70FD9716CF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C187E71D9F40DE4F97E29F5F10FF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9D9-1A7E-C24E-A643-8420D579A708}"/>
      </w:docPartPr>
      <w:docPartBody>
        <w:p w:rsidR="006A37CE" w:rsidRDefault="008C09E3" w:rsidP="008C09E3">
          <w:pPr>
            <w:pStyle w:val="C187E71D9F40DE4F97E29F5F10FF9C72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17C6C6AE14ADFC4C93E3982ABD21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1182-7B41-A74C-BF5F-CC701D970280}"/>
      </w:docPartPr>
      <w:docPartBody>
        <w:p w:rsidR="006A37CE" w:rsidRDefault="008C09E3" w:rsidP="008C09E3">
          <w:pPr>
            <w:pStyle w:val="17C6C6AE14ADFC4C93E3982ABD21FCB5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093DFDE47CCB55489B168AFD0166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3A43-9DF7-EF4C-AC52-B12B2D7C41D4}"/>
      </w:docPartPr>
      <w:docPartBody>
        <w:p w:rsidR="006A37CE" w:rsidRDefault="008C09E3" w:rsidP="008C09E3">
          <w:pPr>
            <w:pStyle w:val="093DFDE47CCB55489B168AFD0166485B"/>
          </w:pPr>
          <w:r w:rsidRPr="00267008">
            <w:rPr>
              <w:rStyle w:val="PlaceholderText"/>
            </w:rPr>
            <w:t>Click here to enter text.</w:t>
          </w:r>
        </w:p>
      </w:docPartBody>
    </w:docPart>
    <w:docPart>
      <w:docPartPr>
        <w:name w:val="69176210654816478A15945FB63D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F025-03EC-5840-84DE-80B85EECDA6E}"/>
      </w:docPartPr>
      <w:docPartBody>
        <w:p w:rsidR="006A37CE" w:rsidRDefault="008C09E3" w:rsidP="008C09E3">
          <w:pPr>
            <w:pStyle w:val="69176210654816478A15945FB63DA2F2"/>
          </w:pPr>
          <w:r w:rsidRPr="002670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E3"/>
    <w:rsid w:val="00343C47"/>
    <w:rsid w:val="003F5A1D"/>
    <w:rsid w:val="004062F7"/>
    <w:rsid w:val="00457266"/>
    <w:rsid w:val="00590034"/>
    <w:rsid w:val="00631AC0"/>
    <w:rsid w:val="006A37CE"/>
    <w:rsid w:val="006D6178"/>
    <w:rsid w:val="008C09E3"/>
    <w:rsid w:val="009C6AC9"/>
    <w:rsid w:val="00A0203E"/>
    <w:rsid w:val="00AD4847"/>
    <w:rsid w:val="00BB1C3F"/>
    <w:rsid w:val="00DC6268"/>
    <w:rsid w:val="00E94DC6"/>
    <w:rsid w:val="00F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9E3"/>
    <w:rPr>
      <w:color w:val="808080"/>
    </w:rPr>
  </w:style>
  <w:style w:type="paragraph" w:customStyle="1" w:styleId="BBEA292A0E5E3A4DB8291F70FD9716CF">
    <w:name w:val="BBEA292A0E5E3A4DB8291F70FD9716CF"/>
    <w:rsid w:val="008C09E3"/>
  </w:style>
  <w:style w:type="paragraph" w:customStyle="1" w:styleId="C187E71D9F40DE4F97E29F5F10FF9C72">
    <w:name w:val="C187E71D9F40DE4F97E29F5F10FF9C72"/>
    <w:rsid w:val="008C09E3"/>
  </w:style>
  <w:style w:type="paragraph" w:customStyle="1" w:styleId="17C6C6AE14ADFC4C93E3982ABD21FCB5">
    <w:name w:val="17C6C6AE14ADFC4C93E3982ABD21FCB5"/>
    <w:rsid w:val="008C09E3"/>
  </w:style>
  <w:style w:type="paragraph" w:customStyle="1" w:styleId="093DFDE47CCB55489B168AFD0166485B">
    <w:name w:val="093DFDE47CCB55489B168AFD0166485B"/>
    <w:rsid w:val="008C09E3"/>
  </w:style>
  <w:style w:type="paragraph" w:customStyle="1" w:styleId="69176210654816478A15945FB63DA2F2">
    <w:name w:val="69176210654816478A15945FB63DA2F2"/>
    <w:rsid w:val="008C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Griffin</dc:creator>
  <cp:keywords/>
  <dc:description/>
  <cp:lastModifiedBy>Michael Maris</cp:lastModifiedBy>
  <cp:revision>2</cp:revision>
  <dcterms:created xsi:type="dcterms:W3CDTF">2025-06-04T10:30:00Z</dcterms:created>
  <dcterms:modified xsi:type="dcterms:W3CDTF">2025-06-04T10:30:00Z</dcterms:modified>
</cp:coreProperties>
</file>