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5B98" w14:textId="56F7605E" w:rsidR="00A819D3" w:rsidRPr="0032221F" w:rsidRDefault="073CAFA4" w:rsidP="7B8F0D31">
      <w:pPr>
        <w:spacing w:line="257" w:lineRule="auto"/>
        <w:rPr>
          <w:rFonts w:ascii="Verdana" w:eastAsia="Verdana" w:hAnsi="Verdana" w:cs="Verdana"/>
          <w:sz w:val="20"/>
          <w:szCs w:val="20"/>
        </w:rPr>
      </w:pPr>
      <w:r w:rsidRPr="7B8F0D31">
        <w:rPr>
          <w:rFonts w:ascii="Verdana" w:eastAsia="Verdana" w:hAnsi="Verdana" w:cs="Verdana"/>
          <w:sz w:val="20"/>
          <w:szCs w:val="20"/>
        </w:rPr>
        <w:t xml:space="preserve">Please complete the form below, </w:t>
      </w:r>
      <w:r w:rsidR="009A0C51">
        <w:rPr>
          <w:rFonts w:ascii="Verdana" w:eastAsia="Verdana" w:hAnsi="Verdana" w:cs="Verdana"/>
          <w:sz w:val="20"/>
          <w:szCs w:val="20"/>
        </w:rPr>
        <w:t>and t</w:t>
      </w:r>
      <w:r w:rsidRPr="7B8F0D31">
        <w:rPr>
          <w:rFonts w:ascii="Verdana" w:eastAsia="Verdana" w:hAnsi="Verdana" w:cs="Verdana"/>
          <w:sz w:val="20"/>
          <w:szCs w:val="20"/>
        </w:rPr>
        <w:t>he Equality &amp; Diversity Monitoring</w:t>
      </w:r>
      <w:r w:rsidR="00543C00">
        <w:rPr>
          <w:rFonts w:ascii="Verdana" w:eastAsia="Verdana" w:hAnsi="Verdana" w:cs="Verdana"/>
          <w:sz w:val="20"/>
          <w:szCs w:val="20"/>
        </w:rPr>
        <w:t xml:space="preserve"> Survey (accessed via the link</w:t>
      </w:r>
      <w:r w:rsidRPr="7B8F0D31">
        <w:rPr>
          <w:rFonts w:ascii="Verdana" w:eastAsia="Verdana" w:hAnsi="Verdana" w:cs="Verdana"/>
          <w:sz w:val="20"/>
          <w:szCs w:val="20"/>
        </w:rPr>
        <w:t xml:space="preserve"> at the end</w:t>
      </w:r>
      <w:r w:rsidR="00543C00">
        <w:rPr>
          <w:rFonts w:ascii="Verdana" w:eastAsia="Verdana" w:hAnsi="Verdana" w:cs="Verdana"/>
          <w:sz w:val="20"/>
          <w:szCs w:val="20"/>
        </w:rPr>
        <w:t>). Please</w:t>
      </w:r>
      <w:r w:rsidRPr="7B8F0D31">
        <w:rPr>
          <w:rFonts w:ascii="Verdana" w:eastAsia="Verdana" w:hAnsi="Verdana" w:cs="Verdana"/>
          <w:sz w:val="20"/>
          <w:szCs w:val="20"/>
        </w:rPr>
        <w:t xml:space="preserve"> return </w:t>
      </w:r>
      <w:proofErr w:type="spellStart"/>
      <w:r w:rsidRPr="7B8F0D31">
        <w:rPr>
          <w:rFonts w:ascii="Verdana" w:eastAsia="Verdana" w:hAnsi="Verdana" w:cs="Verdana"/>
          <w:sz w:val="20"/>
          <w:szCs w:val="20"/>
        </w:rPr>
        <w:t>the</w:t>
      </w:r>
      <w:proofErr w:type="spellEnd"/>
      <w:r w:rsidR="00543C00">
        <w:rPr>
          <w:rFonts w:ascii="Verdana" w:eastAsia="Verdana" w:hAnsi="Verdana" w:cs="Verdana"/>
          <w:sz w:val="20"/>
          <w:szCs w:val="20"/>
        </w:rPr>
        <w:t xml:space="preserve"> form</w:t>
      </w:r>
      <w:r w:rsidRPr="7B8F0D31">
        <w:rPr>
          <w:rFonts w:ascii="Verdana" w:eastAsia="Verdana" w:hAnsi="Verdana" w:cs="Verdana"/>
          <w:sz w:val="20"/>
          <w:szCs w:val="20"/>
        </w:rPr>
        <w:t xml:space="preserve"> to </w:t>
      </w:r>
      <w:hyperlink r:id="rId11">
        <w:r w:rsidRPr="7B8F0D31">
          <w:rPr>
            <w:rStyle w:val="Hyperlink"/>
            <w:rFonts w:ascii="Verdana" w:eastAsia="Verdana" w:hAnsi="Verdana" w:cs="Verdana"/>
            <w:color w:val="0563C1"/>
            <w:sz w:val="20"/>
            <w:szCs w:val="20"/>
          </w:rPr>
          <w:t>work.experience@gatehouselaw.co.uk</w:t>
        </w:r>
      </w:hyperlink>
      <w:r w:rsidRPr="7B8F0D31">
        <w:rPr>
          <w:rFonts w:ascii="Verdana" w:eastAsia="Verdana" w:hAnsi="Verdana" w:cs="Verdana"/>
          <w:sz w:val="20"/>
          <w:szCs w:val="20"/>
        </w:rPr>
        <w:t xml:space="preserve"> or post</w:t>
      </w:r>
      <w:r w:rsidR="00111E96">
        <w:rPr>
          <w:rFonts w:ascii="Verdana" w:eastAsia="Verdana" w:hAnsi="Verdana" w:cs="Verdana"/>
          <w:sz w:val="20"/>
          <w:szCs w:val="20"/>
        </w:rPr>
        <w:t xml:space="preserve"> </w:t>
      </w:r>
      <w:r w:rsidRPr="7B8F0D31">
        <w:rPr>
          <w:rFonts w:ascii="Verdana" w:eastAsia="Verdana" w:hAnsi="Verdana" w:cs="Verdana"/>
          <w:sz w:val="20"/>
          <w:szCs w:val="20"/>
        </w:rPr>
        <w:t>to Gatehouse Chambers, 1 Lady Hale Gate, London, WC1X 8BS</w:t>
      </w:r>
      <w:r w:rsidR="006978C2">
        <w:rPr>
          <w:rFonts w:ascii="Verdana" w:eastAsia="Verdana" w:hAnsi="Verdana" w:cs="Verdana"/>
          <w:sz w:val="20"/>
          <w:szCs w:val="20"/>
        </w:rPr>
        <w:t>. Mark the envelope for the attention of</w:t>
      </w:r>
      <w:r w:rsidRPr="7B8F0D31">
        <w:rPr>
          <w:rFonts w:ascii="Verdana" w:eastAsia="Verdana" w:hAnsi="Verdana" w:cs="Verdana"/>
          <w:sz w:val="20"/>
          <w:szCs w:val="20"/>
        </w:rPr>
        <w:t xml:space="preserve"> </w:t>
      </w:r>
      <w:r w:rsidR="006978C2">
        <w:rPr>
          <w:rFonts w:ascii="Verdana" w:eastAsia="Verdana" w:hAnsi="Verdana" w:cs="Verdana"/>
          <w:sz w:val="20"/>
          <w:szCs w:val="20"/>
        </w:rPr>
        <w:t>(</w:t>
      </w:r>
      <w:r w:rsidRPr="7B8F0D31">
        <w:rPr>
          <w:rFonts w:ascii="Verdana" w:eastAsia="Verdana" w:hAnsi="Verdana" w:cs="Verdana"/>
          <w:sz w:val="20"/>
          <w:szCs w:val="20"/>
        </w:rPr>
        <w:t>FAO</w:t>
      </w:r>
      <w:r w:rsidR="006978C2">
        <w:rPr>
          <w:rFonts w:ascii="Verdana" w:eastAsia="Verdana" w:hAnsi="Verdana" w:cs="Verdana"/>
          <w:sz w:val="20"/>
          <w:szCs w:val="20"/>
        </w:rPr>
        <w:t>)</w:t>
      </w:r>
      <w:r w:rsidRPr="7B8F0D31">
        <w:rPr>
          <w:rFonts w:ascii="Verdana" w:eastAsia="Verdana" w:hAnsi="Verdana" w:cs="Verdana"/>
          <w:sz w:val="20"/>
          <w:szCs w:val="20"/>
        </w:rPr>
        <w:t xml:space="preserve"> Nadia Ca</w:t>
      </w:r>
      <w:r w:rsidR="00503BBE">
        <w:rPr>
          <w:rFonts w:ascii="Verdana" w:eastAsia="Verdana" w:hAnsi="Verdana" w:cs="Verdana"/>
          <w:sz w:val="20"/>
          <w:szCs w:val="20"/>
        </w:rPr>
        <w:t>r</w:t>
      </w:r>
      <w:r w:rsidRPr="7B8F0D31">
        <w:rPr>
          <w:rFonts w:ascii="Verdana" w:eastAsia="Verdana" w:hAnsi="Verdana" w:cs="Verdana"/>
          <w:sz w:val="20"/>
          <w:szCs w:val="20"/>
        </w:rPr>
        <w:t>by or Amy McClean.</w:t>
      </w:r>
    </w:p>
    <w:p w14:paraId="496FF436" w14:textId="195B88A9" w:rsidR="00E86DA5" w:rsidRDefault="00E86DA5" w:rsidP="76F26EB6">
      <w:pPr>
        <w:pBdr>
          <w:bottom w:val="single" w:sz="12" w:space="0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76F26EB6">
        <w:rPr>
          <w:rFonts w:ascii="Verdana" w:eastAsia="Verdana" w:hAnsi="Verdana" w:cs="Verdana"/>
          <w:sz w:val="20"/>
          <w:szCs w:val="20"/>
          <w:u w:val="single"/>
        </w:rPr>
        <w:t>Please note:</w:t>
      </w:r>
      <w:r w:rsidRPr="76F26EB6">
        <w:rPr>
          <w:rFonts w:ascii="Verdana" w:eastAsia="Verdana" w:hAnsi="Verdana" w:cs="Verdana"/>
          <w:sz w:val="20"/>
          <w:szCs w:val="20"/>
        </w:rPr>
        <w:t xml:space="preserve"> We are currently offering 20 placements over a 12-month period</w:t>
      </w:r>
      <w:r w:rsidR="0DB58280" w:rsidRPr="76F26EB6">
        <w:rPr>
          <w:rFonts w:ascii="Verdana" w:eastAsia="Verdana" w:hAnsi="Verdana" w:cs="Verdana"/>
          <w:sz w:val="20"/>
          <w:szCs w:val="20"/>
        </w:rPr>
        <w:t xml:space="preserve"> to school/college students studying for A levels or equivalent qualifications</w:t>
      </w:r>
      <w:r w:rsidRPr="76F26EB6">
        <w:rPr>
          <w:rFonts w:ascii="Verdana" w:eastAsia="Verdana" w:hAnsi="Verdana" w:cs="Verdana"/>
          <w:sz w:val="20"/>
          <w:szCs w:val="20"/>
        </w:rPr>
        <w:t>.</w:t>
      </w:r>
      <w:r w:rsidR="4A24DF71" w:rsidRPr="76F26EB6">
        <w:rPr>
          <w:rFonts w:ascii="Verdana" w:eastAsia="Verdana" w:hAnsi="Verdana" w:cs="Verdana"/>
          <w:sz w:val="20"/>
          <w:szCs w:val="20"/>
        </w:rPr>
        <w:t xml:space="preserve"> </w:t>
      </w:r>
      <w:r w:rsidR="4A24DF71" w:rsidRPr="00F87481">
        <w:rPr>
          <w:rFonts w:ascii="Verdana" w:eastAsia="Verdana" w:hAnsi="Verdana" w:cs="Verdana"/>
          <w:sz w:val="20"/>
          <w:szCs w:val="20"/>
        </w:rPr>
        <w:t>You will need to be at least 16 years old by the time the placement takes place so please bear that in mind when selecting dates.</w:t>
      </w:r>
      <w:r w:rsidRPr="76F26EB6">
        <w:rPr>
          <w:rFonts w:ascii="Verdana" w:eastAsia="Verdana" w:hAnsi="Verdana" w:cs="Verdana"/>
          <w:sz w:val="20"/>
          <w:szCs w:val="20"/>
        </w:rPr>
        <w:t xml:space="preserve"> This work experience focuses on careers within </w:t>
      </w:r>
      <w:r w:rsidR="7EBF9E9A" w:rsidRPr="00F87481">
        <w:rPr>
          <w:rFonts w:ascii="Verdana" w:eastAsia="Verdana" w:hAnsi="Verdana" w:cs="Verdana"/>
          <w:sz w:val="20"/>
          <w:szCs w:val="20"/>
        </w:rPr>
        <w:t xml:space="preserve">practice management (also known as </w:t>
      </w:r>
      <w:r w:rsidRPr="76F26EB6">
        <w:rPr>
          <w:rFonts w:ascii="Verdana" w:eastAsia="Verdana" w:hAnsi="Verdana" w:cs="Verdana"/>
          <w:sz w:val="20"/>
          <w:szCs w:val="20"/>
        </w:rPr>
        <w:t>clerking</w:t>
      </w:r>
      <w:r w:rsidR="19584ADF" w:rsidRPr="76F26EB6">
        <w:rPr>
          <w:rFonts w:ascii="Verdana" w:eastAsia="Verdana" w:hAnsi="Verdana" w:cs="Verdana"/>
          <w:sz w:val="20"/>
          <w:szCs w:val="20"/>
        </w:rPr>
        <w:t>)</w:t>
      </w:r>
      <w:r w:rsidRPr="76F26EB6">
        <w:rPr>
          <w:rFonts w:ascii="Verdana" w:eastAsia="Verdana" w:hAnsi="Verdana" w:cs="Verdana"/>
          <w:sz w:val="20"/>
          <w:szCs w:val="20"/>
        </w:rPr>
        <w:t xml:space="preserve"> and the operation of a barristers</w:t>
      </w:r>
      <w:r w:rsidR="006978C2" w:rsidRPr="76F26EB6">
        <w:rPr>
          <w:rFonts w:ascii="Verdana" w:eastAsia="Verdana" w:hAnsi="Verdana" w:cs="Verdana"/>
          <w:sz w:val="20"/>
          <w:szCs w:val="20"/>
        </w:rPr>
        <w:t>’</w:t>
      </w:r>
      <w:r w:rsidRPr="76F26EB6">
        <w:rPr>
          <w:rFonts w:ascii="Verdana" w:eastAsia="Verdana" w:hAnsi="Verdana" w:cs="Verdana"/>
          <w:sz w:val="20"/>
          <w:szCs w:val="20"/>
        </w:rPr>
        <w:t xml:space="preserve"> chambers.</w:t>
      </w:r>
    </w:p>
    <w:p w14:paraId="1716B392" w14:textId="0E8CC50B" w:rsidR="00D64EA5" w:rsidRDefault="00D64EA5" w:rsidP="00D64EA5">
      <w:pPr>
        <w:pBdr>
          <w:bottom w:val="single" w:sz="12" w:space="0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D64EA5">
        <w:rPr>
          <w:rFonts w:ascii="Verdana" w:eastAsia="Verdana" w:hAnsi="Verdana" w:cs="Verdana"/>
          <w:sz w:val="20"/>
          <w:szCs w:val="20"/>
        </w:rPr>
        <w:t>The closing date</w:t>
      </w:r>
      <w:r>
        <w:rPr>
          <w:rFonts w:ascii="Verdana" w:eastAsia="Verdana" w:hAnsi="Verdana" w:cs="Verdana"/>
          <w:sz w:val="20"/>
          <w:szCs w:val="20"/>
        </w:rPr>
        <w:t xml:space="preserve"> for applications</w:t>
      </w:r>
      <w:r w:rsidRPr="00D64EA5">
        <w:rPr>
          <w:rFonts w:ascii="Verdana" w:eastAsia="Verdana" w:hAnsi="Verdana" w:cs="Verdana"/>
          <w:sz w:val="20"/>
          <w:szCs w:val="20"/>
        </w:rPr>
        <w:t xml:space="preserve"> is </w:t>
      </w:r>
      <w:r w:rsidR="00C4777A">
        <w:rPr>
          <w:rFonts w:ascii="Verdana" w:eastAsia="Verdana" w:hAnsi="Verdana" w:cs="Verdana"/>
          <w:sz w:val="20"/>
          <w:szCs w:val="20"/>
        </w:rPr>
        <w:t>midnight</w:t>
      </w:r>
      <w:r w:rsidRPr="00D64EA5">
        <w:rPr>
          <w:rFonts w:ascii="Verdana" w:eastAsia="Verdana" w:hAnsi="Verdana" w:cs="Verdana"/>
          <w:sz w:val="20"/>
          <w:szCs w:val="20"/>
        </w:rPr>
        <w:t xml:space="preserve"> on 31 July 2025.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7C8D20F" w14:textId="30572EBD" w:rsidR="00D64EA5" w:rsidRDefault="003D3EF0" w:rsidP="00D64EA5">
      <w:pPr>
        <w:pBdr>
          <w:bottom w:val="single" w:sz="12" w:space="0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Review of applications and selection of successful applicants</w:t>
      </w:r>
      <w:r w:rsidR="00D64EA5" w:rsidRPr="00D64EA5">
        <w:rPr>
          <w:rFonts w:ascii="Verdana" w:eastAsia="Verdana" w:hAnsi="Verdana" w:cs="Verdana"/>
          <w:sz w:val="20"/>
          <w:szCs w:val="20"/>
        </w:rPr>
        <w:t xml:space="preserve"> will take place in August 2025</w:t>
      </w:r>
      <w:r w:rsidR="00D64EA5">
        <w:rPr>
          <w:rFonts w:ascii="Verdana" w:eastAsia="Verdana" w:hAnsi="Verdana" w:cs="Verdana"/>
          <w:sz w:val="20"/>
          <w:szCs w:val="20"/>
        </w:rPr>
        <w:t>.</w:t>
      </w:r>
    </w:p>
    <w:p w14:paraId="53631438" w14:textId="77777777" w:rsidR="00D64EA5" w:rsidRPr="0032221F" w:rsidRDefault="00D64EA5" w:rsidP="00D64EA5">
      <w:pPr>
        <w:pBdr>
          <w:bottom w:val="single" w:sz="12" w:space="0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</w:p>
    <w:p w14:paraId="510296D2" w14:textId="295DB514" w:rsidR="00A819D3" w:rsidRPr="0032221F" w:rsidRDefault="073CAFA4" w:rsidP="7B8F0D31">
      <w:pPr>
        <w:pStyle w:val="Heading1"/>
        <w:spacing w:before="0" w:after="160" w:line="257" w:lineRule="auto"/>
        <w:rPr>
          <w:rFonts w:ascii="Verdana" w:eastAsia="Verdana" w:hAnsi="Verdana" w:cs="Verdana"/>
          <w:b w:val="0"/>
          <w:bCs w:val="0"/>
          <w:sz w:val="22"/>
          <w:szCs w:val="22"/>
          <w:lang w:val="en-GB"/>
        </w:rPr>
      </w:pPr>
      <w:r w:rsidRPr="7B8F0D31">
        <w:rPr>
          <w:rFonts w:ascii="Verdana" w:eastAsia="Verdana" w:hAnsi="Verdana" w:cs="Verdana"/>
          <w:b w:val="0"/>
          <w:bCs w:val="0"/>
          <w:sz w:val="22"/>
          <w:szCs w:val="22"/>
          <w:lang w:val="en-GB"/>
        </w:rPr>
        <w:t>Placement dates</w:t>
      </w:r>
    </w:p>
    <w:p w14:paraId="47591EED" w14:textId="6C10035F" w:rsidR="00C80AAD" w:rsidRDefault="00E5284A" w:rsidP="00284B42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Gatehouse Chambers</w:t>
      </w:r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can provide one week of work experience per </w:t>
      </w:r>
      <w:r w:rsidR="003D3E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successful </w:t>
      </w:r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applicant. Please highlight/circle as many weeks as possible </w:t>
      </w:r>
      <w:r w:rsidR="003D3EF0">
        <w:rPr>
          <w:rFonts w:ascii="Verdana" w:eastAsia="Verdana" w:hAnsi="Verdana" w:cs="Verdana"/>
          <w:color w:val="000000" w:themeColor="text1"/>
          <w:sz w:val="20"/>
          <w:szCs w:val="20"/>
        </w:rPr>
        <w:t>of those set out in the table below when you can be available to come to Chambers for the week.  This will</w:t>
      </w:r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give the best chance of </w:t>
      </w:r>
      <w:r w:rsidR="003D3EF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us </w:t>
      </w:r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allocating you a date you can make. Dates after those listed here will not be considered </w:t>
      </w:r>
      <w:proofErr w:type="gramStart"/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>at the moment</w:t>
      </w:r>
      <w:proofErr w:type="gramEnd"/>
      <w:r w:rsidR="073CAFA4" w:rsidRPr="7B8F0D31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1B124985" w14:textId="22BC16AD" w:rsidR="00C22D7C" w:rsidRDefault="00C22D7C" w:rsidP="00284B42">
      <w:pPr>
        <w:spacing w:line="257" w:lineRule="auto"/>
      </w:pPr>
      <w:r w:rsidRPr="00C22D7C">
        <w:t>Financial support for reasonable travel expenses will be available upon request. We will consider requests for reimbursement of accommodation expenses, for those traveling from outside London, on a case-by-case basis. Please make any requests before incurring such expenses.</w:t>
      </w:r>
    </w:p>
    <w:p w14:paraId="6251D82E" w14:textId="77777777" w:rsidR="00D53C82" w:rsidRDefault="00D53C82" w:rsidP="00284B42">
      <w:pPr>
        <w:spacing w:line="257" w:lineRule="auto"/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86DA5" w14:paraId="6E10FD86" w14:textId="77777777" w:rsidTr="00E86DA5">
        <w:tc>
          <w:tcPr>
            <w:tcW w:w="1288" w:type="dxa"/>
          </w:tcPr>
          <w:p w14:paraId="393A12EC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 xml:space="preserve">October 2025 </w:t>
            </w:r>
          </w:p>
          <w:p w14:paraId="03F4AE2C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</w:p>
        </w:tc>
        <w:tc>
          <w:tcPr>
            <w:tcW w:w="1288" w:type="dxa"/>
          </w:tcPr>
          <w:p w14:paraId="5CCA7791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November 2025</w:t>
            </w:r>
          </w:p>
        </w:tc>
        <w:tc>
          <w:tcPr>
            <w:tcW w:w="1288" w:type="dxa"/>
          </w:tcPr>
          <w:p w14:paraId="5E59EE9C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February 2026</w:t>
            </w:r>
          </w:p>
          <w:p w14:paraId="3B23B6F5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</w:p>
        </w:tc>
        <w:tc>
          <w:tcPr>
            <w:tcW w:w="1288" w:type="dxa"/>
          </w:tcPr>
          <w:p w14:paraId="642E9823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 xml:space="preserve">March </w:t>
            </w:r>
          </w:p>
          <w:p w14:paraId="6A8F6D53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2026</w:t>
            </w:r>
          </w:p>
        </w:tc>
        <w:tc>
          <w:tcPr>
            <w:tcW w:w="1288" w:type="dxa"/>
          </w:tcPr>
          <w:p w14:paraId="1B61F799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April 2026</w:t>
            </w:r>
          </w:p>
          <w:p w14:paraId="18647862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</w:p>
        </w:tc>
        <w:tc>
          <w:tcPr>
            <w:tcW w:w="1288" w:type="dxa"/>
          </w:tcPr>
          <w:p w14:paraId="616B0C3C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May 2026</w:t>
            </w:r>
          </w:p>
          <w:p w14:paraId="62C14252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</w:p>
        </w:tc>
        <w:tc>
          <w:tcPr>
            <w:tcW w:w="1288" w:type="dxa"/>
          </w:tcPr>
          <w:p w14:paraId="2B1A2C8A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  <w:r w:rsidRPr="00E86DA5">
              <w:rPr>
                <w:b/>
                <w:bCs/>
              </w:rPr>
              <w:t>June 2026</w:t>
            </w:r>
          </w:p>
          <w:p w14:paraId="262B816D" w14:textId="77777777" w:rsidR="00E86DA5" w:rsidRPr="00E86DA5" w:rsidRDefault="00E86DA5" w:rsidP="00E86DA5">
            <w:pPr>
              <w:pStyle w:val="NoSpacing"/>
              <w:rPr>
                <w:b/>
                <w:bCs/>
              </w:rPr>
            </w:pPr>
          </w:p>
        </w:tc>
      </w:tr>
      <w:tr w:rsidR="00E86DA5" w14:paraId="1BC8BAAB" w14:textId="77777777" w:rsidTr="00E86DA5">
        <w:tc>
          <w:tcPr>
            <w:tcW w:w="1288" w:type="dxa"/>
          </w:tcPr>
          <w:p w14:paraId="1CDAF019" w14:textId="77777777" w:rsidR="00E86DA5" w:rsidRDefault="00E86DA5" w:rsidP="00E86DA5">
            <w:pPr>
              <w:pStyle w:val="NoSpacing"/>
            </w:pPr>
            <w:r w:rsidRPr="00D61163">
              <w:t>w/c 6</w:t>
            </w:r>
            <w:r>
              <w:t xml:space="preserve"> </w:t>
            </w:r>
          </w:p>
          <w:p w14:paraId="1639B0A6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3E3A814F" w14:textId="77777777" w:rsidR="00E86DA5" w:rsidRPr="00D61163" w:rsidRDefault="00E86DA5" w:rsidP="00E86DA5">
            <w:pPr>
              <w:pStyle w:val="NoSpacing"/>
            </w:pPr>
            <w:r w:rsidRPr="00D61163">
              <w:t>w/c 10</w:t>
            </w:r>
          </w:p>
          <w:p w14:paraId="657F8598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68350683" w14:textId="77777777" w:rsidR="00E86DA5" w:rsidRPr="00D61163" w:rsidRDefault="00E86DA5" w:rsidP="00E86DA5">
            <w:pPr>
              <w:pStyle w:val="NoSpacing"/>
            </w:pPr>
            <w:r w:rsidRPr="00D61163">
              <w:t>w/c 2</w:t>
            </w:r>
          </w:p>
          <w:p w14:paraId="5547B7D0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3B6399CE" w14:textId="77777777" w:rsidR="00E86DA5" w:rsidRPr="00D61163" w:rsidRDefault="00E86DA5" w:rsidP="00E86DA5">
            <w:pPr>
              <w:pStyle w:val="NoSpacing"/>
            </w:pPr>
            <w:r w:rsidRPr="00D61163">
              <w:t>w/c 23</w:t>
            </w:r>
          </w:p>
          <w:p w14:paraId="7710353F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43D7A1AE" w14:textId="77777777" w:rsidR="00E86DA5" w:rsidRPr="00D61163" w:rsidRDefault="00E86DA5" w:rsidP="00E86DA5">
            <w:pPr>
              <w:pStyle w:val="NoSpacing"/>
            </w:pPr>
            <w:r w:rsidRPr="00D61163">
              <w:t>w/c 13</w:t>
            </w:r>
          </w:p>
          <w:p w14:paraId="42626A5A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5496C5E0" w14:textId="77777777" w:rsidR="00E86DA5" w:rsidRPr="00D61163" w:rsidRDefault="00E86DA5" w:rsidP="00E86DA5">
            <w:pPr>
              <w:pStyle w:val="NoSpacing"/>
            </w:pPr>
            <w:r w:rsidRPr="00D61163">
              <w:t>w/c 11</w:t>
            </w:r>
          </w:p>
          <w:p w14:paraId="373211A5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16DBB6AB" w14:textId="77777777" w:rsidR="00E86DA5" w:rsidRPr="00D61163" w:rsidRDefault="00E86DA5" w:rsidP="00E86DA5">
            <w:pPr>
              <w:pStyle w:val="NoSpacing"/>
            </w:pPr>
            <w:r w:rsidRPr="00D61163">
              <w:t>w/c 1</w:t>
            </w:r>
          </w:p>
          <w:p w14:paraId="05FB7BCA" w14:textId="77777777" w:rsidR="00E86DA5" w:rsidRDefault="00E86DA5" w:rsidP="00E86DA5">
            <w:pPr>
              <w:pStyle w:val="NoSpacing"/>
            </w:pPr>
          </w:p>
        </w:tc>
      </w:tr>
      <w:tr w:rsidR="00E86DA5" w14:paraId="14B7D1C8" w14:textId="77777777" w:rsidTr="00E86DA5">
        <w:tc>
          <w:tcPr>
            <w:tcW w:w="1288" w:type="dxa"/>
          </w:tcPr>
          <w:p w14:paraId="7EADF421" w14:textId="77777777" w:rsidR="00E86DA5" w:rsidRPr="00D61163" w:rsidRDefault="00E86DA5" w:rsidP="00E86DA5">
            <w:pPr>
              <w:pStyle w:val="NoSpacing"/>
            </w:pPr>
            <w:r w:rsidRPr="00D61163">
              <w:t>w/c 20</w:t>
            </w:r>
          </w:p>
          <w:p w14:paraId="727B9729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0A6305CC" w14:textId="77777777" w:rsidR="00E86DA5" w:rsidRPr="00D61163" w:rsidRDefault="00E86DA5" w:rsidP="00E86DA5">
            <w:pPr>
              <w:pStyle w:val="NoSpacing"/>
            </w:pPr>
            <w:r w:rsidRPr="00D61163">
              <w:t>w/c 24</w:t>
            </w:r>
          </w:p>
          <w:p w14:paraId="13E20701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61336510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0BB8FD65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52DDB25B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1E101C69" w14:textId="77777777" w:rsidR="00E86DA5" w:rsidRDefault="00E86DA5" w:rsidP="00E86DA5">
            <w:pPr>
              <w:pStyle w:val="NoSpacing"/>
            </w:pPr>
          </w:p>
        </w:tc>
        <w:tc>
          <w:tcPr>
            <w:tcW w:w="1288" w:type="dxa"/>
          </w:tcPr>
          <w:p w14:paraId="6B1EA954" w14:textId="77777777" w:rsidR="00E86DA5" w:rsidRPr="00D61163" w:rsidRDefault="00E86DA5" w:rsidP="00E86DA5">
            <w:pPr>
              <w:pStyle w:val="NoSpacing"/>
            </w:pPr>
            <w:r w:rsidRPr="00D61163">
              <w:t>w/c 15</w:t>
            </w:r>
          </w:p>
          <w:p w14:paraId="1252FCC5" w14:textId="77777777" w:rsidR="00E86DA5" w:rsidRDefault="00E86DA5" w:rsidP="00E86DA5">
            <w:pPr>
              <w:pStyle w:val="NoSpacing"/>
            </w:pPr>
          </w:p>
        </w:tc>
      </w:tr>
    </w:tbl>
    <w:p w14:paraId="54D79433" w14:textId="77777777" w:rsidR="00D83ED0" w:rsidRDefault="00D83ED0" w:rsidP="00284B42">
      <w:pPr>
        <w:spacing w:line="257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099BFA19" w14:textId="0B420E5A" w:rsidR="00A819D3" w:rsidRPr="00A34737" w:rsidRDefault="30925F7C" w:rsidP="00284B42">
      <w:pPr>
        <w:spacing w:line="257" w:lineRule="auto"/>
        <w:rPr>
          <w:rFonts w:ascii="Verdana" w:eastAsia="Verdana" w:hAnsi="Verdana" w:cs="Verdana"/>
          <w:sz w:val="20"/>
          <w:szCs w:val="20"/>
          <w:u w:val="single"/>
        </w:rPr>
      </w:pPr>
      <w:r w:rsidRPr="00A34737">
        <w:rPr>
          <w:rFonts w:ascii="Verdana" w:eastAsia="Verdana" w:hAnsi="Verdana" w:cs="Verdana"/>
          <w:sz w:val="20"/>
          <w:szCs w:val="20"/>
          <w:u w:val="single"/>
        </w:rPr>
        <w:t>Personal Details</w:t>
      </w:r>
    </w:p>
    <w:p w14:paraId="55FDEEF8" w14:textId="5DC9ED12" w:rsidR="00A819D3" w:rsidRPr="0032221F" w:rsidRDefault="30925F7C" w:rsidP="7B8F0D31">
      <w:pPr>
        <w:pBdr>
          <w:bottom w:val="single" w:sz="12" w:space="1" w:color="000000"/>
        </w:pBdr>
        <w:spacing w:line="257" w:lineRule="auto"/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Full name</w:t>
      </w:r>
      <w:r w:rsidRPr="7B8F0D31">
        <w:rPr>
          <w:rFonts w:ascii="Verdana" w:eastAsia="Verdana" w:hAnsi="Verdana" w:cs="Verdana"/>
          <w:sz w:val="20"/>
          <w:szCs w:val="20"/>
        </w:rPr>
        <w:t>:</w:t>
      </w:r>
    </w:p>
    <w:p w14:paraId="78B61B76" w14:textId="157B852A" w:rsidR="00A819D3" w:rsidRPr="0032221F" w:rsidRDefault="30925F7C" w:rsidP="7B8F0D31">
      <w:pPr>
        <w:pBdr>
          <w:bottom w:val="single" w:sz="12" w:space="1" w:color="000000"/>
        </w:pBdr>
        <w:spacing w:line="257" w:lineRule="auto"/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Address</w:t>
      </w:r>
      <w:r w:rsidRPr="7B8F0D31">
        <w:rPr>
          <w:rFonts w:ascii="Verdana" w:eastAsia="Verdana" w:hAnsi="Verdana" w:cs="Verdana"/>
          <w:sz w:val="20"/>
          <w:szCs w:val="20"/>
        </w:rPr>
        <w:t>:</w:t>
      </w:r>
    </w:p>
    <w:p w14:paraId="1F0591DB" w14:textId="00ABAF19" w:rsidR="00A819D3" w:rsidRPr="0032221F" w:rsidRDefault="30925F7C" w:rsidP="7B8F0D31">
      <w:pPr>
        <w:pBdr>
          <w:bottom w:val="single" w:sz="12" w:space="1" w:color="000000"/>
        </w:pBdr>
        <w:spacing w:line="257" w:lineRule="auto"/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Post code</w:t>
      </w:r>
      <w:r w:rsidRPr="7B8F0D31">
        <w:rPr>
          <w:rFonts w:ascii="Verdana" w:eastAsia="Verdana" w:hAnsi="Verdana" w:cs="Verdana"/>
          <w:sz w:val="20"/>
          <w:szCs w:val="20"/>
        </w:rPr>
        <w:t>:</w:t>
      </w:r>
    </w:p>
    <w:p w14:paraId="3DAEEB86" w14:textId="46C05EBA" w:rsidR="00A819D3" w:rsidRPr="0032221F" w:rsidRDefault="30925F7C" w:rsidP="7B8F0D31">
      <w:pPr>
        <w:pBdr>
          <w:bottom w:val="single" w:sz="12" w:space="1" w:color="000000"/>
        </w:pBdr>
        <w:spacing w:line="257" w:lineRule="auto"/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Contact telephone no.</w:t>
      </w:r>
      <w:r w:rsidRPr="7B8F0D31">
        <w:rPr>
          <w:rFonts w:ascii="Verdana" w:eastAsia="Verdana" w:hAnsi="Verdana" w:cs="Verdana"/>
          <w:sz w:val="20"/>
          <w:szCs w:val="20"/>
        </w:rPr>
        <w:t>:</w:t>
      </w:r>
    </w:p>
    <w:p w14:paraId="16446629" w14:textId="20A3FCEF" w:rsidR="00111E96" w:rsidRDefault="30925F7C" w:rsidP="00111E96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lastRenderedPageBreak/>
        <w:t>Email</w:t>
      </w:r>
      <w:r w:rsidRPr="7B8F0D31">
        <w:rPr>
          <w:rFonts w:ascii="Verdana" w:eastAsia="Verdana" w:hAnsi="Verdana" w:cs="Verdana"/>
          <w:sz w:val="20"/>
          <w:szCs w:val="20"/>
        </w:rPr>
        <w:t>:</w:t>
      </w:r>
      <w:r w:rsidR="00111E96" w:rsidRPr="00111E96">
        <w:rPr>
          <w:rFonts w:ascii="Verdana" w:eastAsia="Verdana" w:hAnsi="Verdana" w:cs="Verdana"/>
          <w:sz w:val="20"/>
          <w:szCs w:val="20"/>
        </w:rPr>
        <w:t xml:space="preserve"> </w:t>
      </w:r>
    </w:p>
    <w:p w14:paraId="4BE0015C" w14:textId="6897BCF7" w:rsidR="00111E96" w:rsidRDefault="00111E96" w:rsidP="00111E96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Date of birth</w:t>
      </w:r>
      <w:r w:rsidRPr="7B8F0D31">
        <w:rPr>
          <w:rFonts w:ascii="Verdana" w:eastAsia="Verdana" w:hAnsi="Verdana" w:cs="Verdana"/>
          <w:sz w:val="20"/>
          <w:szCs w:val="20"/>
        </w:rPr>
        <w:t>:</w:t>
      </w:r>
    </w:p>
    <w:p w14:paraId="341739CA" w14:textId="0E82211D" w:rsidR="00F24BE4" w:rsidRDefault="00F24BE4" w:rsidP="00F24BE4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School / college you are currently attending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AB915A9" w14:textId="7292093E" w:rsidR="00DF501D" w:rsidRDefault="00C80AAD" w:rsidP="00F24BE4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3A0837" w:rsidRPr="00C80AAD">
        <w:rPr>
          <w:rFonts w:ascii="Verdana" w:eastAsia="Verdana" w:hAnsi="Verdana" w:cs="Verdana"/>
          <w:b/>
          <w:bCs/>
          <w:sz w:val="20"/>
          <w:szCs w:val="20"/>
        </w:rPr>
        <w:t>econdary school</w:t>
      </w:r>
      <w:r w:rsidR="003A0837">
        <w:rPr>
          <w:rFonts w:ascii="Verdana" w:eastAsia="Verdana" w:hAnsi="Verdana" w:cs="Verdana"/>
          <w:sz w:val="20"/>
          <w:szCs w:val="20"/>
        </w:rPr>
        <w:t xml:space="preserve"> </w:t>
      </w:r>
      <w:r w:rsidR="00DF501D" w:rsidRPr="00C80AAD">
        <w:rPr>
          <w:rFonts w:ascii="Verdana" w:eastAsia="Verdana" w:hAnsi="Verdana" w:cs="Verdana"/>
          <w:i/>
          <w:iCs/>
          <w:sz w:val="20"/>
          <w:szCs w:val="20"/>
        </w:rPr>
        <w:t>(if different):</w:t>
      </w:r>
    </w:p>
    <w:p w14:paraId="63694158" w14:textId="4160AA30" w:rsidR="003A0837" w:rsidRDefault="00F24BE4" w:rsidP="00F24BE4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  <w:r w:rsidRPr="00C80AAD">
        <w:rPr>
          <w:rFonts w:ascii="Verdana" w:eastAsia="Verdana" w:hAnsi="Verdana" w:cs="Verdana"/>
          <w:b/>
          <w:bCs/>
          <w:sz w:val="20"/>
          <w:szCs w:val="20"/>
        </w:rPr>
        <w:t>GCSE</w:t>
      </w:r>
      <w:r w:rsidR="003A0837" w:rsidRPr="00C80AAD">
        <w:rPr>
          <w:rFonts w:ascii="Verdana" w:eastAsia="Verdana" w:hAnsi="Verdana" w:cs="Verdana"/>
          <w:b/>
          <w:bCs/>
          <w:sz w:val="20"/>
          <w:szCs w:val="20"/>
        </w:rPr>
        <w:t xml:space="preserve"> results</w:t>
      </w:r>
      <w:r w:rsidR="006978C2">
        <w:rPr>
          <w:rFonts w:ascii="Verdana" w:eastAsia="Verdana" w:hAnsi="Verdana" w:cs="Verdana"/>
          <w:b/>
          <w:bCs/>
          <w:sz w:val="20"/>
          <w:szCs w:val="20"/>
        </w:rPr>
        <w:t xml:space="preserve"> – please provide a list of subjects and grades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10557E48" w14:textId="77777777" w:rsidR="00E86DA5" w:rsidRDefault="00E86DA5" w:rsidP="00F24BE4">
      <w:pPr>
        <w:pBdr>
          <w:bottom w:val="single" w:sz="12" w:space="1" w:color="000000"/>
        </w:pBdr>
        <w:spacing w:line="257" w:lineRule="auto"/>
        <w:rPr>
          <w:rFonts w:ascii="Verdana" w:eastAsia="Verdana" w:hAnsi="Verdana" w:cs="Verdana"/>
          <w:sz w:val="20"/>
          <w:szCs w:val="20"/>
        </w:rPr>
      </w:pPr>
    </w:p>
    <w:p w14:paraId="29CFFEEB" w14:textId="1CD111DF" w:rsidR="00743498" w:rsidRPr="00743498" w:rsidRDefault="00A61CB9" w:rsidP="00743498">
      <w:pPr>
        <w:rPr>
          <w:rFonts w:ascii="Verdana" w:eastAsia="Verdana" w:hAnsi="Verdana" w:cs="Verdana"/>
          <w:sz w:val="20"/>
          <w:szCs w:val="20"/>
        </w:rPr>
      </w:pPr>
      <w:r w:rsidRPr="00A61CB9">
        <w:rPr>
          <w:rFonts w:ascii="Verdana" w:eastAsia="Verdana" w:hAnsi="Verdana" w:cs="Verdana"/>
          <w:sz w:val="20"/>
          <w:szCs w:val="20"/>
        </w:rPr>
        <w:t xml:space="preserve">In this next section, we encourage you to keep your response between 50-200 words. </w:t>
      </w:r>
      <w:r w:rsidR="00C74A77" w:rsidRPr="00C74A77">
        <w:rPr>
          <w:rFonts w:ascii="Verdana" w:eastAsia="Verdana" w:hAnsi="Verdana" w:cs="Verdana"/>
          <w:sz w:val="20"/>
          <w:szCs w:val="20"/>
        </w:rPr>
        <w:t>A clear and straightforward answer is all that’s needed.</w:t>
      </w:r>
    </w:p>
    <w:p w14:paraId="47E6D042" w14:textId="4D7FA82D" w:rsidR="003A0837" w:rsidRPr="00C74A77" w:rsidRDefault="003D3EF0" w:rsidP="003A0837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C74A7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CD3A8" wp14:editId="58022B59">
                <wp:simplePos x="0" y="0"/>
                <wp:positionH relativeFrom="margin">
                  <wp:align>left</wp:align>
                </wp:positionH>
                <wp:positionV relativeFrom="paragraph">
                  <wp:posOffset>407728</wp:posOffset>
                </wp:positionV>
                <wp:extent cx="5715000" cy="1209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053" w14:textId="1133AF4D" w:rsidR="003A0837" w:rsidRPr="00E12670" w:rsidRDefault="003A083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CD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1pt;width:450pt;height:95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m0FAIAACAEAAAOAAAAZHJzL2Uyb0RvYy54bWysU9tu2zAMfR+wfxD0vtgO4qYx4hRdugwD&#10;ugvQ9QNkWY6FyaImKbGzrx8lu2m6Yi/D/CCIJnV4eEiub4ZOkaOwToIuaTZLKRGaQy31vqSP33fv&#10;rilxnumaKdCipCfh6M3m7Zt1bwoxhxZULSxBEO2K3pS09d4USeJ4KzrmZmCERmcDtmMeTbtPast6&#10;RO9UMk/Tq6QHWxsLXDiHf+9GJ91E/KYR3H9tGic8USVFbj6eNp5VOJPNmhV7y0wr+USD/QOLjkmN&#10;Sc9Qd8wzcrDyFVQnuQUHjZ9x6BJoGslFrAGrydI/qnlomRGxFhTHmbNM7v/B8i/HB/PNEj+8hwEb&#10;GItw5h74D0c0bFum9+LWWuhbwWpMnAXJkt64YnoapHaFCyBV/xlqbDI7eIhAQ2O7oArWSRAdG3A6&#10;iy4GTzj+zJdZnqbo4ujL5unqapnHHKx4em6s8x8FdCRcSmqxqxGeHe+dD3RY8RQSsjlQst5JpaJh&#10;99VWWXJkOAG7+E3oL8KUJn1JV/k8HxX4KwRSDWzHrC8gOulxlJXsSnp9DmJF0O2DruOgeSbVeEfK&#10;Sk9CBu1GFf1QDRgYBK2gPqGkFsaRxRXDSwv2FyU9jmtJ3c8Ds4IS9UljW1bZYhHmOxqLfDlHw156&#10;qksP0xyhSuopGa9bH3ciCKbhFtvXyCjsM5OJK45h1HtamTDnl3aMel7szW8AAAD//wMAUEsDBBQA&#10;BgAIAAAAIQBAYqR43gAAAAcBAAAPAAAAZHJzL2Rvd25yZXYueG1sTI/BTsMwEETvSPyDtUhcUGsT&#10;QtqGbCqEBKI3aBFc3dhNIux1sN00/D3mBMedGc28rdaTNWzUPvSOEK7nApimxqmeWoS33eNsCSxE&#10;SUoaRxrhWwdY1+dnlSyVO9GrHrexZamEQikRuhiHkvPQdNrKMHeDpuQdnLcyptO3XHl5SuXW8EyI&#10;glvZU1ro5KAfOt18bo8WYZk/jx9hc/Py3hQHs4pXi/HpyyNeXkz3d8CinuJfGH7xEzrUiWnvjqQC&#10;MwjpkYhQ5Bmw5K6ESMIeIbvNF8Driv/nr38AAAD//wMAUEsBAi0AFAAGAAgAAAAhALaDOJL+AAAA&#10;4QEAABMAAAAAAAAAAAAAAAAAAAAAAFtDb250ZW50X1R5cGVzXS54bWxQSwECLQAUAAYACAAAACEA&#10;OP0h/9YAAACUAQAACwAAAAAAAAAAAAAAAAAvAQAAX3JlbHMvLnJlbHNQSwECLQAUAAYACAAAACEA&#10;sSFptBQCAAAgBAAADgAAAAAAAAAAAAAAAAAuAgAAZHJzL2Uyb0RvYy54bWxQSwECLQAUAAYACAAA&#10;ACEAQGKkeN4AAAAHAQAADwAAAAAAAAAAAAAAAABuBAAAZHJzL2Rvd25yZXYueG1sUEsFBgAAAAAE&#10;AAQA8wAAAHkFAAAAAA==&#10;">
                <v:textbox>
                  <w:txbxContent>
                    <w:p w14:paraId="18261053" w14:textId="1133AF4D" w:rsidR="003A0837" w:rsidRPr="00E12670" w:rsidRDefault="003A083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0837" w:rsidRPr="00C74A77">
        <w:rPr>
          <w:rFonts w:ascii="Verdana" w:hAnsi="Verdana"/>
          <w:sz w:val="20"/>
          <w:szCs w:val="20"/>
        </w:rPr>
        <w:t xml:space="preserve">What interests you about </w:t>
      </w:r>
      <w:r>
        <w:rPr>
          <w:rFonts w:ascii="Verdana" w:hAnsi="Verdana"/>
          <w:sz w:val="20"/>
          <w:szCs w:val="20"/>
        </w:rPr>
        <w:t>undertaking</w:t>
      </w:r>
      <w:r w:rsidR="003A0837" w:rsidRPr="00C74A77">
        <w:rPr>
          <w:rFonts w:ascii="Verdana" w:hAnsi="Verdana"/>
          <w:sz w:val="20"/>
          <w:szCs w:val="20"/>
        </w:rPr>
        <w:t xml:space="preserve"> work experience at Gatehouse Chambers?</w:t>
      </w:r>
    </w:p>
    <w:p w14:paraId="016DB39D" w14:textId="1A000CB6" w:rsidR="003A0837" w:rsidRDefault="008451F0" w:rsidP="008451F0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>Max</w:t>
      </w:r>
      <w:r w:rsidR="00E12670">
        <w:rPr>
          <w:rFonts w:ascii="Verdana" w:hAnsi="Verdana"/>
          <w:color w:val="D0CECE" w:themeColor="background2" w:themeShade="E6"/>
          <w:sz w:val="16"/>
          <w:szCs w:val="16"/>
        </w:rPr>
        <w:t>.</w:t>
      </w: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 xml:space="preserve"> 200 words</w:t>
      </w:r>
    </w:p>
    <w:p w14:paraId="0ED0A307" w14:textId="77777777" w:rsidR="00C4777A" w:rsidRPr="00C74A77" w:rsidRDefault="00C4777A" w:rsidP="008451F0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</w:p>
    <w:p w14:paraId="5C07F19A" w14:textId="3BD7AB52" w:rsidR="00E20F18" w:rsidRPr="00C74A77" w:rsidRDefault="0046392E" w:rsidP="0046392E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0"/>
          <w:szCs w:val="20"/>
        </w:rPr>
      </w:pPr>
      <w:r w:rsidRPr="00C74A7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16D8D" wp14:editId="3D6E7FF5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5715000" cy="1209675"/>
                <wp:effectExtent l="0" t="0" r="19050" b="28575"/>
                <wp:wrapSquare wrapText="bothSides"/>
                <wp:docPr id="1965603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570E" w14:textId="77777777" w:rsidR="0046392E" w:rsidRPr="00E12670" w:rsidRDefault="0046392E" w:rsidP="0046392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6D8D" id="_x0000_s1027" type="#_x0000_t202" style="position:absolute;left:0;text-align:left;margin-left:398.8pt;margin-top:33.4pt;width:450pt;height:95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YRFgIAACcEAAAOAAAAZHJzL2Uyb0RvYy54bWysU9tu2zAMfR+wfxD0vtgO4qYx4hRdugwD&#10;ugvQ9QNkWY6FyaImKbGzrx8lu2m6Yi/D/CCIJnV4eEiub4ZOkaOwToIuaTZLKRGaQy31vqSP33fv&#10;rilxnumaKdCipCfh6M3m7Zt1bwoxhxZULSxBEO2K3pS09d4USeJ4KzrmZmCERmcDtmMeTbtPast6&#10;RO9UMk/Tq6QHWxsLXDiHf+9GJ91E/KYR3H9tGic8USVFbj6eNp5VOJPNmhV7y0wr+USD/QOLjkmN&#10;Sc9Qd8wzcrDyFVQnuQUHjZ9x6BJoGslFrAGrydI/qnlomRGxFhTHmbNM7v/B8i/HB/PNEj+8hwEb&#10;GItw5h74D0c0bFum9+LWWuhbwWpMnAXJkt64YnoapHaFCyBV/xlqbDI7eIhAQ2O7oArWSRAdG3A6&#10;iy4GTzj+zJdZnqbo4ujL5unqapnHHKx4em6s8x8FdCRcSmqxqxGeHe+dD3RY8RQSsjlQst5JpaJh&#10;99VWWXJkOAG7+E3oL8KUJn1JV/k8HxX4KwRSDWzHrC8gOulxlJXsSnp9DmJF0O2DruOgeSbVeEfK&#10;Sk9CBu1GFf1QDUTWk8pB1wrqEyprYZxc3DS8tGB/UdLj1JbU/TwwKyhRnzR2Z5UtFmHMo7HIl3M0&#10;7KWnuvQwzRGqpJ6S8br1cTWCbhpusYuNjPo+M5ko4zRG2afNCeN+aceo5/3e/AYAAP//AwBQSwME&#10;FAAGAAgAAAAhAOxaMvjeAAAABwEAAA8AAABkcnMvZG93bnJldi54bWxMj8FOwzAQRO9I/IO1SFxQ&#10;69BC2oY4FUIC0Ru0CK5uvE0i7HWw3TT8PcsJjjszmnlbrkdnxYAhdp4UXE8zEEi1Nx01Ct52j5Ml&#10;iJg0GW09oYJvjLCuzs9KXRh/olcctqkRXEKx0AralPpCyli36HSc+h6JvYMPTic+QyNN0Ccud1bO&#10;siyXTnfEC63u8aHF+nN7dAqWN8/DR9zMX97r/GBX6WoxPH0FpS4vxvs7EAnH9BeGX3xGh4qZ9v5I&#10;JgqrgB9JCvKc+dldZRkLewWz28UcZFXK//zVDwAAAP//AwBQSwECLQAUAAYACAAAACEAtoM4kv4A&#10;AADhAQAAEwAAAAAAAAAAAAAAAAAAAAAAW0NvbnRlbnRfVHlwZXNdLnhtbFBLAQItABQABgAIAAAA&#10;IQA4/SH/1gAAAJQBAAALAAAAAAAAAAAAAAAAAC8BAABfcmVscy8ucmVsc1BLAQItABQABgAIAAAA&#10;IQBazNYRFgIAACcEAAAOAAAAAAAAAAAAAAAAAC4CAABkcnMvZTJvRG9jLnhtbFBLAQItABQABgAI&#10;AAAAIQDsWjL43gAAAAcBAAAPAAAAAAAAAAAAAAAAAHAEAABkcnMvZG93bnJldi54bWxQSwUGAAAA&#10;AAQABADzAAAAewUAAAAA&#10;">
                <v:textbox>
                  <w:txbxContent>
                    <w:p w14:paraId="0F24570E" w14:textId="77777777" w:rsidR="0046392E" w:rsidRPr="00E12670" w:rsidRDefault="0046392E" w:rsidP="0046392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FF3" w:rsidRPr="00C74A77">
        <w:rPr>
          <w:rFonts w:ascii="Verdana" w:eastAsia="Verdana" w:hAnsi="Verdana" w:cs="Verdana"/>
          <w:sz w:val="20"/>
          <w:szCs w:val="20"/>
        </w:rPr>
        <w:t>What qualities, skills, or experiences make you a strong candidate for this placement?</w:t>
      </w:r>
    </w:p>
    <w:p w14:paraId="5676172F" w14:textId="61C23FB2" w:rsidR="008451F0" w:rsidRDefault="008451F0" w:rsidP="00F83EB3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>Max</w:t>
      </w:r>
      <w:r w:rsidR="00E12670">
        <w:rPr>
          <w:rFonts w:ascii="Verdana" w:hAnsi="Verdana"/>
          <w:color w:val="D0CECE" w:themeColor="background2" w:themeShade="E6"/>
          <w:sz w:val="16"/>
          <w:szCs w:val="16"/>
        </w:rPr>
        <w:t>.</w:t>
      </w: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 xml:space="preserve"> 200 words</w:t>
      </w:r>
    </w:p>
    <w:p w14:paraId="3EDBE1B3" w14:textId="77777777" w:rsidR="00C4777A" w:rsidRPr="00C74A77" w:rsidRDefault="00C4777A" w:rsidP="00F83EB3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</w:p>
    <w:p w14:paraId="2DD231D9" w14:textId="398B03CA" w:rsidR="00E20F18" w:rsidRPr="00C74A77" w:rsidRDefault="0046392E" w:rsidP="00371F22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0"/>
          <w:szCs w:val="20"/>
        </w:rPr>
      </w:pPr>
      <w:r w:rsidRPr="00C74A7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70892" wp14:editId="03A6D16F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5715000" cy="1209675"/>
                <wp:effectExtent l="0" t="0" r="19050" b="28575"/>
                <wp:wrapSquare wrapText="bothSides"/>
                <wp:docPr id="676586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C663" w14:textId="77777777" w:rsidR="0046392E" w:rsidRPr="00E12670" w:rsidRDefault="0046392E" w:rsidP="0046392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0892" id="_x0000_s1028" type="#_x0000_t202" style="position:absolute;left:0;text-align:left;margin-left:398.8pt;margin-top:32.35pt;width:450pt;height:95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TQGAIAACcEAAAOAAAAZHJzL2Uyb0RvYy54bWysU9tu2zAMfR+wfxD0vviCuGmMOkWXLsOA&#10;7gJ0+wBZlmNhsqhJSuzs60fJbppu2MswPwiiSR0eHpI3t2OvyFFYJ0FXNFuklAjNoZF6X9FvX3dv&#10;rilxnumGKdCioifh6O3m9aubwZQihw5UIyxBEO3KwVS0896USeJ4J3rmFmCERmcLtmceTbtPGssG&#10;RO9VkqfpVTKAbYwFLpzDv/eTk24iftsK7j+3rROeqIoiNx9PG886nMnmhpV7y0wn+UyD/QOLnkmN&#10;Sc9Q98wzcrDyD6hecgsOWr/g0CfQtpKLWANWk6W/VfPYMSNiLSiOM2eZ3P+D5Z+Oj+aLJX58CyM2&#10;MBbhzAPw745o2HZM78WdtTB0gjWYOAuSJYNx5fw0SO1KF0Dq4SM02GR28BCBxtb2QRWskyA6NuB0&#10;Fl2MnnD8WayyIk3RxdGX5en6alXEHKx8em6s8+8F9CRcKmqxqxGeHR+cD3RY+RQSsjlQstlJpaJh&#10;9/VWWXJkOAG7+M3oL8KUJkNF10VeTAr8FQKpBrZT1hcQvfQ4ykr2Fb0+B7Ey6PZON3HQPJNquiNl&#10;pWchg3aTin6sRyKbiuYhQdC1huaEylqYJhc3DS8d2J+UDDi1FXU/DswKStQHjd1ZZ8tlGPNoLItV&#10;joa99NSXHqY5QlXUUzJdtz6uRtBNwx12sZVR32cmM2Wcxij7vDlh3C/tGPW835tfAAAA//8DAFBL&#10;AwQUAAYACAAAACEAHJXqzd4AAAAHAQAADwAAAGRycy9kb3ducmV2LnhtbEyPzU7DMBCE70i8g7VI&#10;XBC1CW3ahmwqhASCGxQEVzfeJhH+CbGbhrdnOcFxZ0Yz35abyVkx0hC74BGuZgoE+TqYzjcIb6/3&#10;lysQMWlvtA2eEL4pwqY6PSl1YcLRv9C4TY3gEh8LjdCm1BdSxrolp+Ms9OTZ24fB6cTn0Egz6COX&#10;OyszpXLpdOd5odU93bVUf24PDmE1fxw/4tP183ud7+06XSzHh68B8fxsur0BkWhKf2H4xWd0qJhp&#10;Fw7eRGER+JGEkM+XINhdK8XCDiFbLDKQVSn/81c/AAAA//8DAFBLAQItABQABgAIAAAAIQC2gziS&#10;/gAAAOEBAAATAAAAAAAAAAAAAAAAAAAAAABbQ29udGVudF9UeXBlc10ueG1sUEsBAi0AFAAGAAgA&#10;AAAhADj9If/WAAAAlAEAAAsAAAAAAAAAAAAAAAAALwEAAF9yZWxzLy5yZWxzUEsBAi0AFAAGAAgA&#10;AAAhAG0SFNAYAgAAJwQAAA4AAAAAAAAAAAAAAAAALgIAAGRycy9lMm9Eb2MueG1sUEsBAi0AFAAG&#10;AAgAAAAhAByV6s3eAAAABwEAAA8AAAAAAAAAAAAAAAAAcgQAAGRycy9kb3ducmV2LnhtbFBLBQYA&#10;AAAABAAEAPMAAAB9BQAAAAA=&#10;">
                <v:textbox>
                  <w:txbxContent>
                    <w:p w14:paraId="7797C663" w14:textId="77777777" w:rsidR="0046392E" w:rsidRPr="00E12670" w:rsidRDefault="0046392E" w:rsidP="0046392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25E" w:rsidRPr="00C74A77">
        <w:rPr>
          <w:rFonts w:ascii="Verdana" w:eastAsia="Verdana" w:hAnsi="Verdana" w:cs="Verdana"/>
          <w:sz w:val="20"/>
          <w:szCs w:val="20"/>
        </w:rPr>
        <w:t>Can you share your career aspirations and how this placement might support your goals?</w:t>
      </w:r>
    </w:p>
    <w:p w14:paraId="1A7D77B3" w14:textId="74128766" w:rsidR="00F83EB3" w:rsidRDefault="00F83EB3" w:rsidP="00F83EB3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>Max</w:t>
      </w:r>
      <w:r w:rsidR="00E12670">
        <w:rPr>
          <w:rFonts w:ascii="Verdana" w:hAnsi="Verdana"/>
          <w:color w:val="D0CECE" w:themeColor="background2" w:themeShade="E6"/>
          <w:sz w:val="16"/>
          <w:szCs w:val="16"/>
        </w:rPr>
        <w:t>.</w:t>
      </w: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 xml:space="preserve"> 200 words</w:t>
      </w:r>
    </w:p>
    <w:p w14:paraId="68A1552F" w14:textId="77777777" w:rsidR="00C4777A" w:rsidRPr="00C74A77" w:rsidRDefault="00C4777A" w:rsidP="00F83EB3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</w:p>
    <w:p w14:paraId="4FF02727" w14:textId="16BE938C" w:rsidR="00277FF3" w:rsidRPr="00C74A77" w:rsidRDefault="0046392E" w:rsidP="0046392E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20"/>
          <w:szCs w:val="20"/>
        </w:rPr>
      </w:pPr>
      <w:r w:rsidRPr="00C74A7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6564F" wp14:editId="0EA647B2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5715000" cy="1209675"/>
                <wp:effectExtent l="0" t="0" r="19050" b="28575"/>
                <wp:wrapSquare wrapText="bothSides"/>
                <wp:docPr id="267975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5F0E" w14:textId="77777777" w:rsidR="0046392E" w:rsidRPr="00E12670" w:rsidRDefault="0046392E" w:rsidP="0046392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564F" id="_x0000_s1029" type="#_x0000_t202" style="position:absolute;left:0;text-align:left;margin-left:398.8pt;margin-top:19.55pt;width:450pt;height:95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omGQIAACcEAAAOAAAAZHJzL2Uyb0RvYy54bWysU9tu2zAMfR+wfxD0vtjO4qYx4hRdugwD&#10;ugvQ7QNkWY6FyaImKbGzry8lu2m6YS/D/CCIJnV4eEiub4ZOkaOwToIuaTZLKRGaQy31vqTfv+3e&#10;XFPiPNM1U6BFSU/C0ZvN61fr3hRiDi2oWliCINoVvSlp670pksTxVnTMzcAIjc4GbMc8mnaf1Jb1&#10;iN6pZJ6mV0kPtjYWuHAO/96NTrqJ+E0juP/SNE54okqK3Hw8bTyrcCabNSv2lplW8okG+wcWHZMa&#10;k56h7phn5GDlH1Cd5BYcNH7GoUugaSQXsQasJkt/q+ahZUbEWlAcZ84yuf8Hyz8fH8xXS/zwDgZs&#10;YCzCmXvgPxzRsG2Z3otba6FvBasxcRYkS3rjiulpkNoVLoBU/Seoscns4CECDY3tgipYJ0F0bMDp&#10;LLoYPOH4M19meZqii6Mvm6erq2Uec7Di6bmxzn8Q0JFwKanFrkZ4drx3PtBhxVNIyOZAyXonlYqG&#10;3VdbZcmR4QTs4jehvwhTmvQlXeXzfFTgrxBINbAds76A6KTHUVayK+n1OYgVQbf3uo6D5plU4x0p&#10;Kz0JGbQbVfRDNRBZl/RtSBB0raA+obIWxsnFTcNLC/YXJT1ObUndzwOzghL1UWN3VtliEcY8Got8&#10;OUfDXnqqSw/THKFK6ikZr1sfVyPopuEWu9jIqO8zk4kyTmOUfdqcMO6Xdox63u/NIwAAAP//AwBQ&#10;SwMEFAAGAAgAAAAhAP6EFOTdAAAABwEAAA8AAABkcnMvZG93bnJldi54bWxMj81OwzAQhO9IvIO1&#10;SFwQdZqi0IRsKoQEghsUBFc33iYR/gm2m4a3ZznBcWdGM9/Wm9kaMVGIg3cIy0UGglzr9eA6hLfX&#10;+8s1iJiU08p4RwjfFGHTnJ7UqtL+6F5o2qZOcImLlULoUxorKWPbk1Vx4Udy7O19sCrxGTqpgzpy&#10;uTUyz7JCWjU4XujVSHc9tZ/bg0VYXz1OH/Fp9fzeFntTpovr6eErIJ6fzbc3IBLN6S8Mv/iMDg0z&#10;7fzB6SgMAj+SEFblEgS7ZZaxsEPI87IA2dTyP3/zAwAA//8DAFBLAQItABQABgAIAAAAIQC2gziS&#10;/gAAAOEBAAATAAAAAAAAAAAAAAAAAAAAAABbQ29udGVudF9UeXBlc10ueG1sUEsBAi0AFAAGAAgA&#10;AAAhADj9If/WAAAAlAEAAAsAAAAAAAAAAAAAAAAALwEAAF9yZWxzLy5yZWxzUEsBAi0AFAAGAAgA&#10;AAAhAL+leiYZAgAAJwQAAA4AAAAAAAAAAAAAAAAALgIAAGRycy9lMm9Eb2MueG1sUEsBAi0AFAAG&#10;AAgAAAAhAP6EFOTdAAAABwEAAA8AAAAAAAAAAAAAAAAAcwQAAGRycy9kb3ducmV2LnhtbFBLBQYA&#10;AAAABAAEAPMAAAB9BQAAAAA=&#10;">
                <v:textbox>
                  <w:txbxContent>
                    <w:p w14:paraId="5C055F0E" w14:textId="77777777" w:rsidR="0046392E" w:rsidRPr="00E12670" w:rsidRDefault="0046392E" w:rsidP="0046392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FF3" w:rsidRPr="00C74A77">
        <w:rPr>
          <w:rFonts w:ascii="Verdana" w:eastAsia="Verdana" w:hAnsi="Verdana" w:cs="Verdana"/>
          <w:sz w:val="20"/>
          <w:szCs w:val="20"/>
        </w:rPr>
        <w:t>What are you hoping to gain or learn from your time with us?</w:t>
      </w:r>
    </w:p>
    <w:p w14:paraId="2AB2F754" w14:textId="77777777" w:rsidR="00E30136" w:rsidRDefault="00F83EB3" w:rsidP="00E30136">
      <w:pPr>
        <w:pStyle w:val="ListParagraph"/>
        <w:tabs>
          <w:tab w:val="left" w:pos="8145"/>
        </w:tabs>
        <w:ind w:left="360"/>
        <w:jc w:val="right"/>
        <w:rPr>
          <w:rFonts w:ascii="Verdana" w:hAnsi="Verdana"/>
          <w:color w:val="D0CECE" w:themeColor="background2" w:themeShade="E6"/>
          <w:sz w:val="16"/>
          <w:szCs w:val="16"/>
        </w:rPr>
      </w:pPr>
      <w:r w:rsidRPr="00C74A77">
        <w:rPr>
          <w:rFonts w:ascii="Verdana" w:hAnsi="Verdana"/>
          <w:color w:val="D0CECE" w:themeColor="background2" w:themeShade="E6"/>
          <w:sz w:val="16"/>
          <w:szCs w:val="16"/>
        </w:rPr>
        <w:lastRenderedPageBreak/>
        <w:t>Max</w:t>
      </w:r>
      <w:r w:rsidR="00E12670">
        <w:rPr>
          <w:rFonts w:ascii="Verdana" w:hAnsi="Verdana"/>
          <w:color w:val="D0CECE" w:themeColor="background2" w:themeShade="E6"/>
          <w:sz w:val="16"/>
          <w:szCs w:val="16"/>
        </w:rPr>
        <w:t>.</w:t>
      </w:r>
      <w:r w:rsidRPr="00C74A77">
        <w:rPr>
          <w:rFonts w:ascii="Verdana" w:hAnsi="Verdana"/>
          <w:color w:val="D0CECE" w:themeColor="background2" w:themeShade="E6"/>
          <w:sz w:val="16"/>
          <w:szCs w:val="16"/>
        </w:rPr>
        <w:t xml:space="preserve"> 200 words</w:t>
      </w:r>
    </w:p>
    <w:p w14:paraId="223CF3E5" w14:textId="38B8F59A" w:rsidR="00E12670" w:rsidRPr="00E30136" w:rsidRDefault="007F1D9D" w:rsidP="00E30136">
      <w:pPr>
        <w:pStyle w:val="NoSpacing"/>
        <w:rPr>
          <w:color w:val="D0CECE" w:themeColor="background2" w:themeShade="E6"/>
          <w:sz w:val="16"/>
          <w:szCs w:val="16"/>
        </w:rPr>
      </w:pPr>
      <w:r w:rsidRPr="00E30136">
        <w:t xml:space="preserve">How did you learn about Gatehouse Chambers and this opportunity? </w:t>
      </w:r>
    </w:p>
    <w:p w14:paraId="6655FF1C" w14:textId="77DEBDDD" w:rsidR="007F1D9D" w:rsidRPr="00C74A77" w:rsidRDefault="007F1D9D" w:rsidP="00E3705F">
      <w:pPr>
        <w:pStyle w:val="NoSpacing"/>
        <w:rPr>
          <w:rFonts w:ascii="Verdana" w:hAnsi="Verdana"/>
          <w:i/>
          <w:iCs/>
          <w:sz w:val="18"/>
          <w:szCs w:val="18"/>
        </w:rPr>
      </w:pPr>
      <w:r w:rsidRPr="00C74A77">
        <w:rPr>
          <w:rFonts w:ascii="Verdana" w:hAnsi="Verdana"/>
          <w:i/>
          <w:iCs/>
          <w:sz w:val="18"/>
          <w:szCs w:val="18"/>
        </w:rPr>
        <w:t>(</w:t>
      </w:r>
      <w:r w:rsidR="00E30136">
        <w:rPr>
          <w:rFonts w:ascii="Verdana" w:hAnsi="Verdana"/>
          <w:i/>
          <w:iCs/>
          <w:sz w:val="18"/>
          <w:szCs w:val="18"/>
        </w:rPr>
        <w:t>Please note t</w:t>
      </w:r>
      <w:r w:rsidRPr="00C74A77">
        <w:rPr>
          <w:rFonts w:ascii="Verdana" w:hAnsi="Verdana"/>
          <w:i/>
          <w:iCs/>
          <w:sz w:val="18"/>
          <w:szCs w:val="18"/>
        </w:rPr>
        <w:t>his question is not marked)</w:t>
      </w:r>
    </w:p>
    <w:p w14:paraId="5FDC3559" w14:textId="594FC9CB" w:rsidR="00E3705F" w:rsidRPr="00C74A77" w:rsidRDefault="00E3705F" w:rsidP="007F1D9D">
      <w:pPr>
        <w:rPr>
          <w:rFonts w:ascii="Verdana" w:eastAsia="Verdana" w:hAnsi="Verdana" w:cs="Verdana"/>
          <w:color w:val="D0CECE" w:themeColor="background2" w:themeShade="E6"/>
          <w:sz w:val="16"/>
          <w:szCs w:val="16"/>
        </w:rPr>
      </w:pPr>
      <w:r w:rsidRPr="00C74A7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28C5CB" wp14:editId="7F52A2FE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715000" cy="504825"/>
                <wp:effectExtent l="0" t="0" r="19050" b="28575"/>
                <wp:wrapSquare wrapText="bothSides"/>
                <wp:docPr id="1432596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ED94" w14:textId="77777777" w:rsidR="007F1D9D" w:rsidRPr="00E12670" w:rsidRDefault="007F1D9D" w:rsidP="007F1D9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8C5CB" id="_x0000_s1030" type="#_x0000_t202" style="position:absolute;margin-left:398.8pt;margin-top:9.95pt;width:450pt;height:39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zFQIAACYEAAAOAAAAZHJzL2Uyb0RvYy54bWysU1Fv0zAQfkfiP1h+p0mrhnVR02l0FCGN&#10;gTT4AY7tNBaOz9huk/LrOTtZ14HEAyIPli93/u677+7WN0OnyVE6r8BUdD7LKZGGg1BmX9FvX3dv&#10;VpT4wIxgGoys6El6erN5/Wrd21IuoAUtpCMIYnzZ24q2IdgyyzxvZcf8DKw06GzAdSyg6faZcKxH&#10;9E5nizx/m/XghHXApff492500k3CbxrJw+em8TIQXVHkFtLp0lnHM9usWbl3zLaKTzTYP7DomDKY&#10;9Ax1xwIjB6f+gOoUd+ChCTMOXQZNo7hMNWA18/y3ah5bZmWqBcXx9iyT/3+w/OH4aL84EoZ3MGAD&#10;UxHe3gP/7omBbcvMXt46B30rmcDE8yhZ1ltfTk+j1L70EaTuP4HAJrNDgAQ0NK6LqmCdBNGxAaez&#10;6HIIhOPP4mpe5Dm6OPqKfLlaFCkFK59eW+fDBwkdiZeKOmxqQmfHex8iG1Y+hcRkHrQSO6V1Mty+&#10;3mpHjgwHYJe+Cf1FmDakr+h1gbn/DoFMI9kx6wuITgWcZK26iq7OQayMsr03Is1ZYEqPd6SszaRj&#10;lG4UMQz1QJSo6DImiLLWIE4orINxcHHR8NKC+0lJj0NbUf/jwJykRH802Jzr+XIZpzwZy+JqgYa7&#10;9NSXHmY4QlU0UDJetyFtRlTAwC02sVFJ32cmE2UcxiT7tDhx2i/tFPW83ptfAAAA//8DAFBLAwQU&#10;AAYACAAAACEAp3D3F9sAAAAGAQAADwAAAGRycy9kb3ducmV2LnhtbEyPQU/DMAyF70j8h8hIXBBL&#10;gWkspemEkEBwgzGNa9Z4bUXilCTryr/HnOBmv2c9f69aTd6JEWPqA2m4mhUgkJpge2o1bN4fL5cg&#10;UjZkjQuEGr4xwao+PalMacOR3nBc51ZwCKXSaOhyHkopU9OhN2kWBiT29iF6k3mNrbTRHDncO3ld&#10;FAvpTU/8oTMDPnTYfK4PXsNy/jx+pJeb122z2DuVL27Hp6+o9fnZdH8HIuOU/47hF5/RoWamXTiQ&#10;TcJp4CKZVaVAsKuKgoUdD2oOsq7kf/z6BwAA//8DAFBLAQItABQABgAIAAAAIQC2gziS/gAAAOEB&#10;AAATAAAAAAAAAAAAAAAAAAAAAABbQ29udGVudF9UeXBlc10ueG1sUEsBAi0AFAAGAAgAAAAhADj9&#10;If/WAAAAlAEAAAsAAAAAAAAAAAAAAAAALwEAAF9yZWxzLy5yZWxzUEsBAi0AFAAGAAgAAAAhAJ97&#10;G7MVAgAAJgQAAA4AAAAAAAAAAAAAAAAALgIAAGRycy9lMm9Eb2MueG1sUEsBAi0AFAAGAAgAAAAh&#10;AKdw9xfbAAAABgEAAA8AAAAAAAAAAAAAAAAAbwQAAGRycy9kb3ducmV2LnhtbFBLBQYAAAAABAAE&#10;APMAAAB3BQAAAAA=&#10;">
                <v:textbox>
                  <w:txbxContent>
                    <w:p w14:paraId="0D7BED94" w14:textId="77777777" w:rsidR="007F1D9D" w:rsidRPr="00E12670" w:rsidRDefault="007F1D9D" w:rsidP="007F1D9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9FBC6E" w14:textId="77777777" w:rsidR="007F1D9D" w:rsidRPr="00C74A77" w:rsidRDefault="007F1D9D" w:rsidP="003741EF">
      <w:pPr>
        <w:rPr>
          <w:rFonts w:ascii="Verdana" w:eastAsia="Verdana" w:hAnsi="Verdana" w:cs="Verdana"/>
          <w:sz w:val="20"/>
          <w:szCs w:val="20"/>
        </w:rPr>
      </w:pPr>
    </w:p>
    <w:p w14:paraId="0CCAF81C" w14:textId="47DD3BF1" w:rsidR="003741EF" w:rsidRPr="00C74A77" w:rsidRDefault="00EE76D9" w:rsidP="003741EF">
      <w:pPr>
        <w:rPr>
          <w:rFonts w:ascii="Verdana" w:eastAsia="Verdana" w:hAnsi="Verdana" w:cs="Verdana"/>
          <w:sz w:val="20"/>
          <w:szCs w:val="20"/>
        </w:rPr>
      </w:pPr>
      <w:r w:rsidRPr="00EE76D9">
        <w:rPr>
          <w:rFonts w:ascii="Verdana" w:eastAsia="Verdana" w:hAnsi="Verdana" w:cs="Verdana"/>
          <w:sz w:val="20"/>
          <w:szCs w:val="20"/>
        </w:rPr>
        <w:t xml:space="preserve">Chambers particularly </w:t>
      </w:r>
      <w:r>
        <w:rPr>
          <w:rFonts w:ascii="Verdana" w:eastAsia="Verdana" w:hAnsi="Verdana" w:cs="Verdana"/>
          <w:sz w:val="20"/>
          <w:szCs w:val="20"/>
        </w:rPr>
        <w:t xml:space="preserve">encourage </w:t>
      </w:r>
      <w:r w:rsidRPr="00EE76D9">
        <w:rPr>
          <w:rFonts w:ascii="Verdana" w:eastAsia="Verdana" w:hAnsi="Verdana" w:cs="Verdana"/>
          <w:sz w:val="20"/>
          <w:szCs w:val="20"/>
        </w:rPr>
        <w:t>applications from under-represented groups</w:t>
      </w:r>
      <w:r>
        <w:rPr>
          <w:rFonts w:ascii="Verdana" w:eastAsia="Verdana" w:hAnsi="Verdana" w:cs="Verdana"/>
          <w:sz w:val="20"/>
          <w:szCs w:val="20"/>
        </w:rPr>
        <w:t>.  Please tick all that apply</w:t>
      </w:r>
    </w:p>
    <w:p w14:paraId="683BF841" w14:textId="4E10CAE6" w:rsidR="00EE76D9" w:rsidRPr="00C74A77" w:rsidRDefault="00EE76D9" w:rsidP="006D08FC">
      <w:pPr>
        <w:rPr>
          <w:rFonts w:ascii="Verdana" w:eastAsia="Verdana" w:hAnsi="Verdana" w:cs="Verdana"/>
          <w:sz w:val="20"/>
          <w:szCs w:val="20"/>
        </w:rPr>
      </w:pPr>
      <w:r w:rsidRPr="00C74A77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Verdana" w:eastAsia="Verdana" w:hAnsi="Verdana" w:cs="Verdana"/>
            <w:sz w:val="20"/>
            <w:szCs w:val="20"/>
          </w:rPr>
          <w:id w:val="165865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A7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74A77">
        <w:rPr>
          <w:rFonts w:ascii="Verdana" w:eastAsia="Verdana" w:hAnsi="Verdana" w:cs="Verdana"/>
          <w:sz w:val="20"/>
          <w:szCs w:val="20"/>
        </w:rPr>
        <w:t xml:space="preserve">] </w:t>
      </w:r>
      <w:r>
        <w:rPr>
          <w:rFonts w:ascii="Verdana" w:eastAsia="Verdana" w:hAnsi="Verdana" w:cs="Verdana"/>
          <w:sz w:val="20"/>
          <w:szCs w:val="20"/>
        </w:rPr>
        <w:t xml:space="preserve">Students from </w:t>
      </w:r>
      <w:r w:rsidR="003741EF" w:rsidRPr="00C74A77">
        <w:rPr>
          <w:rFonts w:ascii="Verdana" w:eastAsia="Verdana" w:hAnsi="Verdana" w:cs="Verdana"/>
          <w:sz w:val="20"/>
          <w:szCs w:val="20"/>
        </w:rPr>
        <w:t xml:space="preserve">minority ethnic </w:t>
      </w:r>
      <w:proofErr w:type="gramStart"/>
      <w:r w:rsidR="003741EF" w:rsidRPr="00C74A77">
        <w:rPr>
          <w:rFonts w:ascii="Verdana" w:eastAsia="Verdana" w:hAnsi="Verdana" w:cs="Verdana"/>
          <w:sz w:val="20"/>
          <w:szCs w:val="20"/>
        </w:rPr>
        <w:t>groups;</w:t>
      </w:r>
      <w:proofErr w:type="gramEnd"/>
      <w:r w:rsidR="003741EF" w:rsidRPr="00C74A77">
        <w:rPr>
          <w:rFonts w:ascii="Verdana" w:eastAsia="Verdana" w:hAnsi="Verdana" w:cs="Verdana"/>
          <w:sz w:val="20"/>
          <w:szCs w:val="20"/>
        </w:rPr>
        <w:t xml:space="preserve"> </w:t>
      </w:r>
    </w:p>
    <w:p w14:paraId="01CDFFFE" w14:textId="56B760A4" w:rsidR="003741EF" w:rsidRDefault="00EE76D9" w:rsidP="00EE76D9">
      <w:pPr>
        <w:rPr>
          <w:rFonts w:ascii="Verdana" w:eastAsia="Verdana" w:hAnsi="Verdana" w:cs="Verdana"/>
          <w:sz w:val="20"/>
          <w:szCs w:val="20"/>
        </w:rPr>
      </w:pPr>
      <w:r w:rsidRPr="006D08FC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73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08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D08FC">
        <w:rPr>
          <w:rFonts w:ascii="Verdana" w:eastAsia="Verdana" w:hAnsi="Verdana" w:cs="Verdana"/>
          <w:sz w:val="20"/>
          <w:szCs w:val="20"/>
        </w:rPr>
        <w:t xml:space="preserve">] </w:t>
      </w:r>
      <w:r>
        <w:rPr>
          <w:rFonts w:ascii="Verdana" w:eastAsia="Verdana" w:hAnsi="Verdana" w:cs="Verdana"/>
          <w:sz w:val="20"/>
          <w:szCs w:val="20"/>
        </w:rPr>
        <w:t xml:space="preserve">Students whose </w:t>
      </w:r>
      <w:r w:rsidR="003741EF" w:rsidRPr="006D08FC">
        <w:rPr>
          <w:rFonts w:ascii="Verdana" w:eastAsia="Verdana" w:hAnsi="Verdana" w:cs="Verdana"/>
          <w:sz w:val="20"/>
          <w:szCs w:val="20"/>
        </w:rPr>
        <w:t xml:space="preserve">parents did not attend </w:t>
      </w:r>
      <w:proofErr w:type="gramStart"/>
      <w:r w:rsidR="003741EF" w:rsidRPr="006D08FC">
        <w:rPr>
          <w:rFonts w:ascii="Verdana" w:eastAsia="Verdana" w:hAnsi="Verdana" w:cs="Verdana"/>
          <w:sz w:val="20"/>
          <w:szCs w:val="20"/>
        </w:rPr>
        <w:t>university;</w:t>
      </w:r>
      <w:proofErr w:type="gramEnd"/>
      <w:r w:rsidR="003741EF" w:rsidRPr="006D08FC">
        <w:rPr>
          <w:rFonts w:ascii="Verdana" w:eastAsia="Verdana" w:hAnsi="Verdana" w:cs="Verdana"/>
          <w:sz w:val="20"/>
          <w:szCs w:val="20"/>
        </w:rPr>
        <w:t xml:space="preserve">  </w:t>
      </w:r>
    </w:p>
    <w:p w14:paraId="66DAEE80" w14:textId="0447CA98" w:rsidR="00EE76D9" w:rsidRDefault="00EE76D9" w:rsidP="00EE76D9">
      <w:pPr>
        <w:rPr>
          <w:rFonts w:ascii="Verdana" w:eastAsia="Verdana" w:hAnsi="Verdana" w:cs="Verdana"/>
          <w:sz w:val="20"/>
          <w:szCs w:val="20"/>
        </w:rPr>
      </w:pPr>
      <w:r w:rsidRPr="0082452D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80921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5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452D">
        <w:rPr>
          <w:rFonts w:ascii="Verdana" w:eastAsia="Verdana" w:hAnsi="Verdana" w:cs="Verdana"/>
          <w:sz w:val="20"/>
          <w:szCs w:val="20"/>
        </w:rPr>
        <w:t>]</w:t>
      </w:r>
      <w:r>
        <w:rPr>
          <w:rFonts w:ascii="Verdana" w:eastAsia="Verdana" w:hAnsi="Verdana" w:cs="Verdana"/>
          <w:sz w:val="20"/>
          <w:szCs w:val="20"/>
        </w:rPr>
        <w:t xml:space="preserve"> Students who have</w:t>
      </w:r>
      <w:r w:rsidR="003741EF" w:rsidRPr="006D08FC">
        <w:rPr>
          <w:rFonts w:ascii="Verdana" w:eastAsia="Verdana" w:hAnsi="Verdana" w:cs="Verdana"/>
          <w:sz w:val="20"/>
          <w:szCs w:val="20"/>
        </w:rPr>
        <w:t xml:space="preserve"> at any point been eligible for free school </w:t>
      </w:r>
      <w:proofErr w:type="gramStart"/>
      <w:r w:rsidR="003741EF" w:rsidRPr="006D08FC">
        <w:rPr>
          <w:rFonts w:ascii="Verdana" w:eastAsia="Verdana" w:hAnsi="Verdana" w:cs="Verdana"/>
          <w:sz w:val="20"/>
          <w:szCs w:val="20"/>
        </w:rPr>
        <w:t>meals;</w:t>
      </w:r>
      <w:proofErr w:type="gramEnd"/>
    </w:p>
    <w:p w14:paraId="4726D239" w14:textId="3502C146" w:rsidR="008F5DC9" w:rsidRDefault="00EE76D9" w:rsidP="00EE76D9">
      <w:pPr>
        <w:rPr>
          <w:rFonts w:ascii="Verdana" w:eastAsia="Verdana" w:hAnsi="Verdana" w:cs="Verdana"/>
          <w:sz w:val="20"/>
          <w:szCs w:val="20"/>
        </w:rPr>
      </w:pPr>
      <w:r w:rsidRPr="0082452D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72690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5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452D">
        <w:rPr>
          <w:rFonts w:ascii="Verdana" w:eastAsia="Verdana" w:hAnsi="Verdana" w:cs="Verdana"/>
          <w:sz w:val="20"/>
          <w:szCs w:val="20"/>
        </w:rPr>
        <w:t>]</w:t>
      </w:r>
      <w:r>
        <w:rPr>
          <w:rFonts w:ascii="Verdana" w:eastAsia="Verdana" w:hAnsi="Verdana" w:cs="Verdana"/>
          <w:sz w:val="20"/>
          <w:szCs w:val="20"/>
        </w:rPr>
        <w:t xml:space="preserve"> Students who</w:t>
      </w:r>
      <w:r w:rsidR="003741EF" w:rsidRPr="006D08FC">
        <w:rPr>
          <w:rFonts w:ascii="Verdana" w:eastAsia="Verdana" w:hAnsi="Verdana" w:cs="Verdana"/>
          <w:sz w:val="20"/>
          <w:szCs w:val="20"/>
        </w:rPr>
        <w:t xml:space="preserve"> have </w:t>
      </w:r>
      <w:r w:rsidR="008F5DC9">
        <w:rPr>
          <w:rFonts w:ascii="Verdana" w:eastAsia="Verdana" w:hAnsi="Verdana" w:cs="Verdana"/>
          <w:sz w:val="20"/>
          <w:szCs w:val="20"/>
        </w:rPr>
        <w:t xml:space="preserve">at any point </w:t>
      </w:r>
      <w:r w:rsidR="003741EF" w:rsidRPr="006D08FC">
        <w:rPr>
          <w:rFonts w:ascii="Verdana" w:eastAsia="Verdana" w:hAnsi="Verdana" w:cs="Verdana"/>
          <w:sz w:val="20"/>
          <w:szCs w:val="20"/>
        </w:rPr>
        <w:t xml:space="preserve">been in </w:t>
      </w:r>
      <w:r w:rsidR="003D3EF0">
        <w:rPr>
          <w:rFonts w:ascii="Verdana" w:eastAsia="Verdana" w:hAnsi="Verdana" w:cs="Verdana"/>
          <w:sz w:val="20"/>
          <w:szCs w:val="20"/>
        </w:rPr>
        <w:t xml:space="preserve">state </w:t>
      </w:r>
      <w:proofErr w:type="gramStart"/>
      <w:r w:rsidR="003741EF" w:rsidRPr="006D08FC">
        <w:rPr>
          <w:rFonts w:ascii="Verdana" w:eastAsia="Verdana" w:hAnsi="Verdana" w:cs="Verdana"/>
          <w:sz w:val="20"/>
          <w:szCs w:val="20"/>
        </w:rPr>
        <w:t>care</w:t>
      </w:r>
      <w:r w:rsidR="008F5DC9">
        <w:rPr>
          <w:rFonts w:ascii="Verdana" w:eastAsia="Verdana" w:hAnsi="Verdana" w:cs="Verdana"/>
          <w:sz w:val="20"/>
          <w:szCs w:val="20"/>
        </w:rPr>
        <w:t>;</w:t>
      </w:r>
      <w:proofErr w:type="gramEnd"/>
      <w:r w:rsidR="003741EF" w:rsidRPr="006D08FC">
        <w:rPr>
          <w:rFonts w:ascii="Verdana" w:eastAsia="Verdana" w:hAnsi="Verdana" w:cs="Verdana"/>
          <w:sz w:val="20"/>
          <w:szCs w:val="20"/>
        </w:rPr>
        <w:t xml:space="preserve"> </w:t>
      </w:r>
    </w:p>
    <w:p w14:paraId="72B54DBD" w14:textId="05D6E819" w:rsidR="00EE76D9" w:rsidRPr="006D08FC" w:rsidRDefault="008F5DC9" w:rsidP="006D08FC">
      <w:pPr>
        <w:rPr>
          <w:rFonts w:ascii="Verdana" w:eastAsia="Verdana" w:hAnsi="Verdana" w:cs="Verdana"/>
          <w:sz w:val="20"/>
          <w:szCs w:val="20"/>
        </w:rPr>
      </w:pPr>
      <w:r w:rsidRPr="0082452D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0294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5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452D">
        <w:rPr>
          <w:rFonts w:ascii="Verdana" w:eastAsia="Verdana" w:hAnsi="Verdana" w:cs="Verdana"/>
          <w:sz w:val="20"/>
          <w:szCs w:val="20"/>
        </w:rPr>
        <w:t xml:space="preserve">] </w:t>
      </w:r>
      <w:r>
        <w:rPr>
          <w:rFonts w:ascii="Verdana" w:eastAsia="Verdana" w:hAnsi="Verdana" w:cs="Verdana"/>
          <w:sz w:val="20"/>
          <w:szCs w:val="20"/>
        </w:rPr>
        <w:t xml:space="preserve">Students who have at any point been </w:t>
      </w:r>
      <w:r w:rsidR="003741EF" w:rsidRPr="006D08FC">
        <w:rPr>
          <w:rFonts w:ascii="Verdana" w:eastAsia="Verdana" w:hAnsi="Verdana" w:cs="Verdana"/>
          <w:sz w:val="20"/>
          <w:szCs w:val="20"/>
        </w:rPr>
        <w:t>a carer; or</w:t>
      </w:r>
    </w:p>
    <w:p w14:paraId="4D959666" w14:textId="4451540D" w:rsidR="003741EF" w:rsidRPr="006D08FC" w:rsidRDefault="00EE76D9" w:rsidP="006D08FC">
      <w:pPr>
        <w:rPr>
          <w:rFonts w:ascii="Verdana" w:eastAsia="Verdana" w:hAnsi="Verdana" w:cs="Verdana"/>
          <w:sz w:val="20"/>
          <w:szCs w:val="20"/>
        </w:rPr>
      </w:pPr>
      <w:r w:rsidRPr="0082452D">
        <w:rPr>
          <w:rFonts w:ascii="Verdana" w:eastAsia="Verdana" w:hAnsi="Verdana" w:cs="Verdana"/>
          <w:sz w:val="20"/>
          <w:szCs w:val="20"/>
        </w:rPr>
        <w:t>[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79467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45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2452D">
        <w:rPr>
          <w:rFonts w:ascii="Verdana" w:eastAsia="Verdana" w:hAnsi="Verdana" w:cs="Verdana"/>
          <w:sz w:val="20"/>
          <w:szCs w:val="20"/>
        </w:rPr>
        <w:t xml:space="preserve">] </w:t>
      </w:r>
      <w:r w:rsidR="008F5DC9">
        <w:rPr>
          <w:rFonts w:ascii="Verdana" w:eastAsia="Verdana" w:hAnsi="Verdana" w:cs="Verdana"/>
          <w:sz w:val="20"/>
          <w:szCs w:val="20"/>
        </w:rPr>
        <w:t xml:space="preserve">Students with </w:t>
      </w:r>
      <w:r w:rsidR="003741EF" w:rsidRPr="006D08FC">
        <w:rPr>
          <w:rFonts w:ascii="Verdana" w:eastAsia="Verdana" w:hAnsi="Verdana" w:cs="Verdana"/>
          <w:sz w:val="20"/>
          <w:szCs w:val="20"/>
        </w:rPr>
        <w:t>refugee or asylum status.</w:t>
      </w:r>
    </w:p>
    <w:p w14:paraId="74305B41" w14:textId="77777777" w:rsidR="007F1D9D" w:rsidRPr="00C74A77" w:rsidRDefault="007F1D9D" w:rsidP="003741EF">
      <w:pPr>
        <w:rPr>
          <w:rFonts w:ascii="Verdana" w:eastAsia="Verdana" w:hAnsi="Verdana" w:cs="Verdana"/>
          <w:sz w:val="20"/>
          <w:szCs w:val="20"/>
        </w:rPr>
      </w:pPr>
    </w:p>
    <w:p w14:paraId="0D862C23" w14:textId="58D5B246" w:rsidR="008E295A" w:rsidRPr="00C74A77" w:rsidRDefault="008E295A" w:rsidP="003741EF">
      <w:pPr>
        <w:rPr>
          <w:rFonts w:ascii="Verdana" w:eastAsia="Verdana" w:hAnsi="Verdana" w:cs="Verdana"/>
          <w:sz w:val="20"/>
          <w:szCs w:val="20"/>
        </w:rPr>
      </w:pPr>
      <w:r w:rsidRPr="00C74A77">
        <w:rPr>
          <w:rFonts w:ascii="Verdana" w:eastAsia="Verdana" w:hAnsi="Verdana" w:cs="Verdana"/>
          <w:sz w:val="20"/>
          <w:szCs w:val="20"/>
        </w:rPr>
        <w:t>Please fill in our Gatehouse Equal Opportunity</w:t>
      </w:r>
      <w:r w:rsidR="008448CA" w:rsidRPr="00C74A77">
        <w:rPr>
          <w:rFonts w:ascii="Verdana" w:eastAsia="Verdana" w:hAnsi="Verdana" w:cs="Verdana"/>
          <w:sz w:val="20"/>
          <w:szCs w:val="20"/>
        </w:rPr>
        <w:t xml:space="preserve"> </w:t>
      </w:r>
      <w:r w:rsidR="00E86DA5">
        <w:rPr>
          <w:rFonts w:ascii="Verdana" w:eastAsia="Verdana" w:hAnsi="Verdana" w:cs="Verdana"/>
          <w:sz w:val="20"/>
          <w:szCs w:val="20"/>
        </w:rPr>
        <w:t>F</w:t>
      </w:r>
      <w:r w:rsidR="008448CA" w:rsidRPr="00C74A77">
        <w:rPr>
          <w:rFonts w:ascii="Verdana" w:eastAsia="Verdana" w:hAnsi="Verdana" w:cs="Verdana"/>
          <w:sz w:val="20"/>
          <w:szCs w:val="20"/>
        </w:rPr>
        <w:t>orm via the link below.</w:t>
      </w:r>
    </w:p>
    <w:tbl>
      <w:tblPr>
        <w:tblW w:w="49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8852"/>
      </w:tblGrid>
      <w:tr w:rsidR="005D3DBA" w14:paraId="4C7A6F2C" w14:textId="77777777" w:rsidTr="00AB3479">
        <w:trPr>
          <w:trHeight w:val="1183"/>
          <w:tblCellSpacing w:w="15" w:type="dxa"/>
        </w:trPr>
        <w:tc>
          <w:tcPr>
            <w:tcW w:w="4966" w:type="pct"/>
            <w:hideMark/>
          </w:tcPr>
          <w:p w14:paraId="07EF9B89" w14:textId="5E5E5C6B" w:rsidR="005D3DBA" w:rsidRPr="00AB3479" w:rsidRDefault="005D3DBA">
            <w:pPr>
              <w:rPr>
                <w:rFonts w:ascii="Segoe UI Light" w:eastAsia="Times New Roman" w:hAnsi="Segoe UI Light" w:cs="Segoe UI Light"/>
                <w:sz w:val="24"/>
                <w:szCs w:val="24"/>
              </w:rPr>
            </w:pPr>
            <w:hyperlink r:id="rId12" w:tgtFrame="_blank" w:history="1">
              <w:r w:rsidRPr="00AB3479">
                <w:rPr>
                  <w:rStyle w:val="Hyperlink"/>
                  <w:rFonts w:ascii="Segoe UI Light" w:eastAsia="Times New Roman" w:hAnsi="Segoe UI Light" w:cs="Segoe UI Light"/>
                  <w:sz w:val="24"/>
                  <w:szCs w:val="24"/>
                </w:rPr>
                <w:t xml:space="preserve">Gatehouse Chambers Equality and Diversity survey - Work experience 2025 </w:t>
              </w:r>
            </w:hyperlink>
          </w:p>
          <w:p w14:paraId="0E2E79EA" w14:textId="77777777" w:rsidR="005D3DBA" w:rsidRDefault="005D3DBA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Please take a few minutes to take our survey.</w:t>
            </w:r>
          </w:p>
          <w:p w14:paraId="2807C0C1" w14:textId="13CC53C7" w:rsidR="005D3DBA" w:rsidRDefault="00F24BE4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13" w:history="1">
              <w:r w:rsidRPr="00F24BE4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https://www.smartsurvey.co.uk/s/LO6AS3/</w:t>
              </w:r>
            </w:hyperlink>
          </w:p>
        </w:tc>
      </w:tr>
    </w:tbl>
    <w:p w14:paraId="596F5FEA" w14:textId="44D4AB70" w:rsidR="005D3DBA" w:rsidRDefault="005D3DBA" w:rsidP="003741EF">
      <w:pPr>
        <w:rPr>
          <w:rFonts w:ascii="Verdana" w:eastAsia="Verdana" w:hAnsi="Verdana" w:cs="Verdana"/>
          <w:sz w:val="20"/>
          <w:szCs w:val="20"/>
        </w:rPr>
      </w:pPr>
    </w:p>
    <w:sectPr w:rsidR="005D3DBA" w:rsidSect="007D6912">
      <w:footerReference w:type="default" r:id="rId14"/>
      <w:headerReference w:type="first" r:id="rId15"/>
      <w:footerReference w:type="first" r:id="rId16"/>
      <w:pgSz w:w="11906" w:h="16838"/>
      <w:pgMar w:top="99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A17B" w14:textId="77777777" w:rsidR="00876124" w:rsidRDefault="00876124" w:rsidP="00FB2A5E">
      <w:pPr>
        <w:spacing w:after="0" w:line="240" w:lineRule="auto"/>
      </w:pPr>
      <w:r>
        <w:separator/>
      </w:r>
    </w:p>
  </w:endnote>
  <w:endnote w:type="continuationSeparator" w:id="0">
    <w:p w14:paraId="7A302037" w14:textId="77777777" w:rsidR="00876124" w:rsidRDefault="00876124" w:rsidP="00FB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27C4" w14:textId="75DB76C9" w:rsidR="00FB2A5E" w:rsidRDefault="00FB2A5E">
    <w:pPr>
      <w:pStyle w:val="Footer"/>
    </w:pPr>
    <w:r>
      <w:rPr>
        <w:rFonts w:ascii="Verdana" w:hAnsi="Verdana" w:cs="Calibri"/>
        <w:noProof/>
        <w:color w:val="000000"/>
        <w:sz w:val="18"/>
        <w:szCs w:val="18"/>
        <w:lang w:eastAsia="en-GB"/>
      </w:rPr>
      <w:t>Gatehouse Chambers</w:t>
    </w:r>
    <w:r w:rsidR="00A819D3">
      <w:rPr>
        <w:rFonts w:ascii="Verdana" w:hAnsi="Verdana" w:cs="Calibri"/>
        <w:noProof/>
        <w:color w:val="000000"/>
        <w:sz w:val="18"/>
        <w:szCs w:val="18"/>
        <w:lang w:eastAsia="en-GB"/>
      </w:rPr>
      <w:t>’</w:t>
    </w:r>
    <w:r>
      <w:rPr>
        <w:rFonts w:ascii="Verdana" w:hAnsi="Verdana" w:cs="Calibri"/>
        <w:noProof/>
        <w:color w:val="000000"/>
        <w:sz w:val="18"/>
        <w:szCs w:val="18"/>
        <w:lang w:eastAsia="en-GB"/>
      </w:rPr>
      <w:t xml:space="preserve"> barristers are regulated by the Bar Standards Board.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FCA7" w14:textId="4F8CD57F" w:rsidR="007D6912" w:rsidRDefault="007D6912">
    <w:pPr>
      <w:pStyle w:val="Footer"/>
    </w:pPr>
    <w:r>
      <w:rPr>
        <w:rFonts w:ascii="Verdana" w:hAnsi="Verdana" w:cs="Calibri"/>
        <w:noProof/>
        <w:color w:val="000000"/>
        <w:sz w:val="18"/>
        <w:szCs w:val="18"/>
        <w:lang w:eastAsia="en-GB"/>
      </w:rPr>
      <w:t>Gatehouse Chambers</w:t>
    </w:r>
    <w:r w:rsidR="00A819D3">
      <w:rPr>
        <w:rFonts w:ascii="Verdana" w:hAnsi="Verdana" w:cs="Calibri"/>
        <w:noProof/>
        <w:color w:val="000000"/>
        <w:sz w:val="18"/>
        <w:szCs w:val="18"/>
        <w:lang w:eastAsia="en-GB"/>
      </w:rPr>
      <w:t>’</w:t>
    </w:r>
    <w:r>
      <w:rPr>
        <w:rFonts w:ascii="Verdana" w:hAnsi="Verdana" w:cs="Calibri"/>
        <w:noProof/>
        <w:color w:val="000000"/>
        <w:sz w:val="18"/>
        <w:szCs w:val="18"/>
        <w:lang w:eastAsia="en-GB"/>
      </w:rPr>
      <w:t xml:space="preserve"> barristers are regulated by the Bar Standards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4559" w14:textId="77777777" w:rsidR="00876124" w:rsidRDefault="00876124" w:rsidP="00FB2A5E">
      <w:pPr>
        <w:spacing w:after="0" w:line="240" w:lineRule="auto"/>
      </w:pPr>
      <w:r>
        <w:separator/>
      </w:r>
    </w:p>
  </w:footnote>
  <w:footnote w:type="continuationSeparator" w:id="0">
    <w:p w14:paraId="21561C71" w14:textId="77777777" w:rsidR="00876124" w:rsidRDefault="00876124" w:rsidP="00FB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74CD" w14:textId="1A9DD506" w:rsidR="00FB2A5E" w:rsidRDefault="00FB2A5E">
    <w:pPr>
      <w:pStyle w:val="Header"/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6C818A66" wp14:editId="626207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94930" cy="1495425"/>
          <wp:effectExtent l="0" t="0" r="1270" b="9525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810"/>
    <w:multiLevelType w:val="hybridMultilevel"/>
    <w:tmpl w:val="392EEA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A60B4"/>
    <w:multiLevelType w:val="hybridMultilevel"/>
    <w:tmpl w:val="FFE825A6"/>
    <w:lvl w:ilvl="0" w:tplc="67F205CE">
      <w:start w:val="1"/>
      <w:numFmt w:val="lowerLetter"/>
      <w:lvlText w:val="(%1)"/>
      <w:lvlJc w:val="left"/>
      <w:pPr>
        <w:ind w:left="1226" w:hanging="375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29417B"/>
    <w:multiLevelType w:val="multilevel"/>
    <w:tmpl w:val="B2C01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2B7B61"/>
    <w:multiLevelType w:val="hybridMultilevel"/>
    <w:tmpl w:val="F9781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FF24"/>
    <w:multiLevelType w:val="hybridMultilevel"/>
    <w:tmpl w:val="245E935E"/>
    <w:lvl w:ilvl="0" w:tplc="131097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6B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85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D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68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24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B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E7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A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829D"/>
    <w:multiLevelType w:val="hybridMultilevel"/>
    <w:tmpl w:val="4E629650"/>
    <w:lvl w:ilvl="0" w:tplc="F5BCC1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62E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7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1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6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1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4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A7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5C7C"/>
    <w:multiLevelType w:val="multilevel"/>
    <w:tmpl w:val="92C0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(%2)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4F1EF8"/>
    <w:multiLevelType w:val="multilevel"/>
    <w:tmpl w:val="8D4AB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(%2)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7F1A10"/>
    <w:multiLevelType w:val="hybridMultilevel"/>
    <w:tmpl w:val="8DDA872E"/>
    <w:lvl w:ilvl="0" w:tplc="510CCB04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9428A"/>
    <w:multiLevelType w:val="hybridMultilevel"/>
    <w:tmpl w:val="E906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7B3B"/>
    <w:multiLevelType w:val="hybridMultilevel"/>
    <w:tmpl w:val="A2DA1862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25B671F"/>
    <w:multiLevelType w:val="hybridMultilevel"/>
    <w:tmpl w:val="D1A6790C"/>
    <w:lvl w:ilvl="0" w:tplc="6728002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Apto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515766">
    <w:abstractNumId w:val="4"/>
  </w:num>
  <w:num w:numId="2" w16cid:durableId="1679772940">
    <w:abstractNumId w:val="5"/>
  </w:num>
  <w:num w:numId="3" w16cid:durableId="5442627">
    <w:abstractNumId w:val="2"/>
  </w:num>
  <w:num w:numId="4" w16cid:durableId="279655477">
    <w:abstractNumId w:val="0"/>
  </w:num>
  <w:num w:numId="5" w16cid:durableId="1790582859">
    <w:abstractNumId w:val="6"/>
  </w:num>
  <w:num w:numId="6" w16cid:durableId="511602470">
    <w:abstractNumId w:val="7"/>
  </w:num>
  <w:num w:numId="7" w16cid:durableId="1232499190">
    <w:abstractNumId w:val="9"/>
  </w:num>
  <w:num w:numId="8" w16cid:durableId="763109712">
    <w:abstractNumId w:val="8"/>
  </w:num>
  <w:num w:numId="9" w16cid:durableId="1276332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460039">
    <w:abstractNumId w:val="11"/>
  </w:num>
  <w:num w:numId="11" w16cid:durableId="1605266631">
    <w:abstractNumId w:val="1"/>
  </w:num>
  <w:num w:numId="12" w16cid:durableId="416948282">
    <w:abstractNumId w:val="3"/>
  </w:num>
  <w:num w:numId="13" w16cid:durableId="286082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5E"/>
    <w:rsid w:val="00017F8A"/>
    <w:rsid w:val="00023A15"/>
    <w:rsid w:val="000A3549"/>
    <w:rsid w:val="000B5005"/>
    <w:rsid w:val="00111E96"/>
    <w:rsid w:val="00124EBD"/>
    <w:rsid w:val="00137616"/>
    <w:rsid w:val="001634FA"/>
    <w:rsid w:val="001D3E81"/>
    <w:rsid w:val="0021373A"/>
    <w:rsid w:val="00277FF3"/>
    <w:rsid w:val="00284B42"/>
    <w:rsid w:val="00290DE0"/>
    <w:rsid w:val="002C3450"/>
    <w:rsid w:val="002D6150"/>
    <w:rsid w:val="0032221F"/>
    <w:rsid w:val="003338C5"/>
    <w:rsid w:val="00365689"/>
    <w:rsid w:val="003741EF"/>
    <w:rsid w:val="003A0837"/>
    <w:rsid w:val="003D3EF0"/>
    <w:rsid w:val="003F5FA9"/>
    <w:rsid w:val="003F7DA5"/>
    <w:rsid w:val="0042112F"/>
    <w:rsid w:val="00445F9E"/>
    <w:rsid w:val="0046392E"/>
    <w:rsid w:val="00485276"/>
    <w:rsid w:val="004F139C"/>
    <w:rsid w:val="004F693A"/>
    <w:rsid w:val="00503BBE"/>
    <w:rsid w:val="00512318"/>
    <w:rsid w:val="00514871"/>
    <w:rsid w:val="00534420"/>
    <w:rsid w:val="00540B27"/>
    <w:rsid w:val="00543C00"/>
    <w:rsid w:val="0057194F"/>
    <w:rsid w:val="005A52F4"/>
    <w:rsid w:val="005B0C67"/>
    <w:rsid w:val="005B1EBB"/>
    <w:rsid w:val="005B2BA1"/>
    <w:rsid w:val="005D3DBA"/>
    <w:rsid w:val="005F283E"/>
    <w:rsid w:val="00652345"/>
    <w:rsid w:val="00684F11"/>
    <w:rsid w:val="006978C2"/>
    <w:rsid w:val="006B33DC"/>
    <w:rsid w:val="006D0562"/>
    <w:rsid w:val="006D08FC"/>
    <w:rsid w:val="006D0F17"/>
    <w:rsid w:val="007367DB"/>
    <w:rsid w:val="00743498"/>
    <w:rsid w:val="00761CB8"/>
    <w:rsid w:val="007A58A6"/>
    <w:rsid w:val="007B323C"/>
    <w:rsid w:val="007D6912"/>
    <w:rsid w:val="007F1D9D"/>
    <w:rsid w:val="00823D75"/>
    <w:rsid w:val="008448CA"/>
    <w:rsid w:val="008451F0"/>
    <w:rsid w:val="00857894"/>
    <w:rsid w:val="00861DD9"/>
    <w:rsid w:val="00867F51"/>
    <w:rsid w:val="00876124"/>
    <w:rsid w:val="008C54E1"/>
    <w:rsid w:val="008E295A"/>
    <w:rsid w:val="008E29B2"/>
    <w:rsid w:val="008F5DC9"/>
    <w:rsid w:val="00905FE4"/>
    <w:rsid w:val="009523AA"/>
    <w:rsid w:val="00953208"/>
    <w:rsid w:val="0098543E"/>
    <w:rsid w:val="009A0C51"/>
    <w:rsid w:val="009B145C"/>
    <w:rsid w:val="009E22C6"/>
    <w:rsid w:val="00A02F56"/>
    <w:rsid w:val="00A1041F"/>
    <w:rsid w:val="00A34737"/>
    <w:rsid w:val="00A55A6E"/>
    <w:rsid w:val="00A61CB9"/>
    <w:rsid w:val="00A62B8A"/>
    <w:rsid w:val="00A66499"/>
    <w:rsid w:val="00A819D3"/>
    <w:rsid w:val="00A847CF"/>
    <w:rsid w:val="00A9249E"/>
    <w:rsid w:val="00A9527D"/>
    <w:rsid w:val="00AA23F2"/>
    <w:rsid w:val="00AA62CC"/>
    <w:rsid w:val="00AB3479"/>
    <w:rsid w:val="00AC5386"/>
    <w:rsid w:val="00B92CAA"/>
    <w:rsid w:val="00BC1E28"/>
    <w:rsid w:val="00BF403B"/>
    <w:rsid w:val="00C06694"/>
    <w:rsid w:val="00C22D7C"/>
    <w:rsid w:val="00C37041"/>
    <w:rsid w:val="00C4777A"/>
    <w:rsid w:val="00C47883"/>
    <w:rsid w:val="00C6225E"/>
    <w:rsid w:val="00C66907"/>
    <w:rsid w:val="00C72D30"/>
    <w:rsid w:val="00C74A77"/>
    <w:rsid w:val="00C80AAD"/>
    <w:rsid w:val="00C95999"/>
    <w:rsid w:val="00CA565A"/>
    <w:rsid w:val="00CC379C"/>
    <w:rsid w:val="00CC40F9"/>
    <w:rsid w:val="00CD74D7"/>
    <w:rsid w:val="00D1525E"/>
    <w:rsid w:val="00D27619"/>
    <w:rsid w:val="00D53C82"/>
    <w:rsid w:val="00D61163"/>
    <w:rsid w:val="00D64EA5"/>
    <w:rsid w:val="00D74A76"/>
    <w:rsid w:val="00D83ED0"/>
    <w:rsid w:val="00DE7607"/>
    <w:rsid w:val="00DF501D"/>
    <w:rsid w:val="00E12670"/>
    <w:rsid w:val="00E20F18"/>
    <w:rsid w:val="00E30136"/>
    <w:rsid w:val="00E3705F"/>
    <w:rsid w:val="00E5284A"/>
    <w:rsid w:val="00E67923"/>
    <w:rsid w:val="00E86DA5"/>
    <w:rsid w:val="00EC0266"/>
    <w:rsid w:val="00EE76D9"/>
    <w:rsid w:val="00EF70A5"/>
    <w:rsid w:val="00F24BE4"/>
    <w:rsid w:val="00F474AD"/>
    <w:rsid w:val="00F67E78"/>
    <w:rsid w:val="00F83EB3"/>
    <w:rsid w:val="00F84AD4"/>
    <w:rsid w:val="00F87481"/>
    <w:rsid w:val="00FB2A5E"/>
    <w:rsid w:val="00FC2AC7"/>
    <w:rsid w:val="0692D6E2"/>
    <w:rsid w:val="073CAFA4"/>
    <w:rsid w:val="0DB58280"/>
    <w:rsid w:val="0EEF53E4"/>
    <w:rsid w:val="103872F7"/>
    <w:rsid w:val="13A5E7F9"/>
    <w:rsid w:val="19584ADF"/>
    <w:rsid w:val="1CE46989"/>
    <w:rsid w:val="22CFAAD5"/>
    <w:rsid w:val="24C25EFD"/>
    <w:rsid w:val="264D0D39"/>
    <w:rsid w:val="298856DB"/>
    <w:rsid w:val="2A7A39BF"/>
    <w:rsid w:val="2DC04135"/>
    <w:rsid w:val="30925F7C"/>
    <w:rsid w:val="36B9AB3A"/>
    <w:rsid w:val="3A4D792F"/>
    <w:rsid w:val="3EE1DA02"/>
    <w:rsid w:val="4A24DF71"/>
    <w:rsid w:val="4FD5CA78"/>
    <w:rsid w:val="530EA02B"/>
    <w:rsid w:val="549BD85E"/>
    <w:rsid w:val="59BEE1C1"/>
    <w:rsid w:val="6439C037"/>
    <w:rsid w:val="654EB356"/>
    <w:rsid w:val="74596BAD"/>
    <w:rsid w:val="74FE4A0C"/>
    <w:rsid w:val="7549FC6A"/>
    <w:rsid w:val="75C78C2E"/>
    <w:rsid w:val="76F26EB6"/>
    <w:rsid w:val="7B8F0D31"/>
    <w:rsid w:val="7EBF9E9A"/>
    <w:rsid w:val="7F928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D8A4A"/>
  <w15:chartTrackingRefBased/>
  <w15:docId w15:val="{73E3B596-D96F-42EA-A28B-77F1881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C"/>
  </w:style>
  <w:style w:type="paragraph" w:styleId="Heading1">
    <w:name w:val="heading 1"/>
    <w:basedOn w:val="Normal"/>
    <w:next w:val="Normal"/>
    <w:link w:val="Heading1Char"/>
    <w:uiPriority w:val="9"/>
    <w:qFormat/>
    <w:rsid w:val="00FB2A5E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5E"/>
  </w:style>
  <w:style w:type="paragraph" w:styleId="Footer">
    <w:name w:val="footer"/>
    <w:basedOn w:val="Normal"/>
    <w:link w:val="FooterChar"/>
    <w:unhideWhenUsed/>
    <w:rsid w:val="00FB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2A5E"/>
  </w:style>
  <w:style w:type="character" w:customStyle="1" w:styleId="Heading1Char">
    <w:name w:val="Heading 1 Char"/>
    <w:basedOn w:val="DefaultParagraphFont"/>
    <w:link w:val="Heading1"/>
    <w:uiPriority w:val="9"/>
    <w:rsid w:val="00FB2A5E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styleId="Hyperlink">
    <w:name w:val="Hyperlink"/>
    <w:rsid w:val="00FB2A5E"/>
    <w:rPr>
      <w:u w:val="single"/>
    </w:rPr>
  </w:style>
  <w:style w:type="paragraph" w:customStyle="1" w:styleId="BodyA">
    <w:name w:val="Body A"/>
    <w:rsid w:val="00FB2A5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GB"/>
    </w:rPr>
  </w:style>
  <w:style w:type="paragraph" w:styleId="BodyTextIndent">
    <w:name w:val="Body Text Indent"/>
    <w:basedOn w:val="Normal"/>
    <w:link w:val="BodyTextIndentChar"/>
    <w:rsid w:val="00FB2A5E"/>
    <w:pPr>
      <w:widowControl w:val="0"/>
      <w:spacing w:after="0" w:line="240" w:lineRule="auto"/>
      <w:ind w:left="567" w:hanging="567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FB2A5E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B2A5E"/>
    <w:pPr>
      <w:spacing w:after="120" w:line="240" w:lineRule="auto"/>
      <w:ind w:left="283"/>
    </w:pPr>
    <w:rPr>
      <w:rFonts w:ascii="Arial" w:eastAsia="MS Mincho" w:hAnsi="Arial" w:cs="Times New Roman"/>
      <w:sz w:val="16"/>
      <w:szCs w:val="16"/>
      <w:lang w:val="x-none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B2A5E"/>
    <w:rPr>
      <w:rFonts w:ascii="Arial" w:eastAsia="MS Mincho" w:hAnsi="Arial" w:cs="Times New Roman"/>
      <w:sz w:val="16"/>
      <w:szCs w:val="16"/>
      <w:lang w:val="x-none" w:eastAsia="ja-JP"/>
    </w:rPr>
  </w:style>
  <w:style w:type="paragraph" w:customStyle="1" w:styleId="Level1">
    <w:name w:val="Level 1"/>
    <w:rsid w:val="00FB2A5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77FF3"/>
    <w:pPr>
      <w:ind w:left="720"/>
      <w:contextualSpacing/>
    </w:pPr>
  </w:style>
  <w:style w:type="paragraph" w:styleId="NoSpacing">
    <w:name w:val="No Spacing"/>
    <w:uiPriority w:val="1"/>
    <w:qFormat/>
    <w:rsid w:val="005B2BA1"/>
    <w:pPr>
      <w:spacing w:after="0" w:line="240" w:lineRule="auto"/>
    </w:pPr>
  </w:style>
  <w:style w:type="table" w:styleId="TableGrid">
    <w:name w:val="Table Grid"/>
    <w:basedOn w:val="TableNormal"/>
    <w:uiPriority w:val="39"/>
    <w:rsid w:val="00A6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3D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B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7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7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artsurvey.co.uk/s/LO6AS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artsurvey.co.uk/s/LO6AS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.experience@gatehouselaw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D00AEB2EA0A4AA2169F053F03FA2A" ma:contentTypeVersion="4" ma:contentTypeDescription="Create a new document." ma:contentTypeScope="" ma:versionID="849f2f7dce87d27798cb32e40bcea183">
  <xsd:schema xmlns:xsd="http://www.w3.org/2001/XMLSchema" xmlns:xs="http://www.w3.org/2001/XMLSchema" xmlns:p="http://schemas.microsoft.com/office/2006/metadata/properties" xmlns:ns2="3119a9ee-309b-4619-acb8-e8f06b136f11" targetNamespace="http://schemas.microsoft.com/office/2006/metadata/properties" ma:root="true" ma:fieldsID="1b0377e21ba3f5c76a5db833ebd44b82" ns2:_="">
    <xsd:import namespace="3119a9ee-309b-4619-acb8-e8f06b136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a9ee-309b-4619-acb8-e8f06b136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8396-F99F-4BE5-885F-0A33AAC4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9a9ee-309b-4619-acb8-e8f06b136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EC49E-B232-4D25-96D1-5F69E767F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5EFCE-3E93-41BA-8737-6CFA72BFF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E5245C-FC76-471B-8C57-1365E3AE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Allen</dc:creator>
  <cp:keywords/>
  <dc:description/>
  <cp:lastModifiedBy>Sarah Clarke</cp:lastModifiedBy>
  <cp:revision>2</cp:revision>
  <cp:lastPrinted>2025-01-08T15:53:00Z</cp:lastPrinted>
  <dcterms:created xsi:type="dcterms:W3CDTF">2025-04-22T10:13:00Z</dcterms:created>
  <dcterms:modified xsi:type="dcterms:W3CDTF">2025-04-22T10:13:00Z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0x0101000B4D00AEB2EA0A4AA2169F053F03FA2A</vt:lpwstr>
  </property>
</Properties>
</file>